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687" w:rsidRPr="00EB0687" w:rsidRDefault="00EB0687" w:rsidP="00EB0687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68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казенное общеобразовательное учреждение</w:t>
      </w:r>
    </w:p>
    <w:p w:rsidR="00EB0687" w:rsidRPr="00EB0687" w:rsidRDefault="00EB0687" w:rsidP="00EB0687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средняя общеобразовательная школа села Новая </w:t>
      </w:r>
      <w:proofErr w:type="spellStart"/>
      <w:r w:rsidRPr="00EB0687">
        <w:rPr>
          <w:rFonts w:ascii="Times New Roman" w:eastAsia="Times New Roman" w:hAnsi="Times New Roman" w:cs="Times New Roman"/>
          <w:sz w:val="28"/>
          <w:szCs w:val="28"/>
          <w:lang w:eastAsia="ru-RU"/>
        </w:rPr>
        <w:t>Смаиль</w:t>
      </w:r>
      <w:proofErr w:type="spellEnd"/>
    </w:p>
    <w:p w:rsidR="00EB0687" w:rsidRDefault="00EB0687" w:rsidP="00EB0687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B0687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Малмыжского</w:t>
      </w:r>
      <w:proofErr w:type="spellEnd"/>
      <w:r w:rsidRPr="00EB0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Кировской области</w:t>
      </w:r>
    </w:p>
    <w:p w:rsidR="00707E0E" w:rsidRDefault="00707E0E" w:rsidP="00EB0687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7E0E" w:rsidRDefault="00707E0E" w:rsidP="00EB0687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7E0E" w:rsidRDefault="00707E0E" w:rsidP="00EB0687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7E0E" w:rsidRDefault="00707E0E" w:rsidP="00707E0E">
      <w:pPr>
        <w:widowControl w:val="0"/>
        <w:tabs>
          <w:tab w:val="left" w:pos="5550"/>
        </w:tabs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СОГЛАСОВАНО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УТВЕРЖДЕНО</w:t>
      </w:r>
    </w:p>
    <w:p w:rsidR="00707E0E" w:rsidRDefault="00707E0E" w:rsidP="00707E0E">
      <w:pPr>
        <w:widowControl w:val="0"/>
        <w:tabs>
          <w:tab w:val="left" w:pos="6330"/>
        </w:tabs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зам. директора по ВР                                             директор МКОУ СОШ </w:t>
      </w:r>
    </w:p>
    <w:p w:rsidR="00707E0E" w:rsidRDefault="00707E0E" w:rsidP="00707E0E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__________/ Асанова О.М.                                    с. Новая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Смаиль</w:t>
      </w:r>
      <w:proofErr w:type="spellEnd"/>
    </w:p>
    <w:p w:rsidR="00707E0E" w:rsidRDefault="00707E0E" w:rsidP="00707E0E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«___» __________ 2023                                            _________/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Гильмутдинов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И.Г.</w:t>
      </w:r>
    </w:p>
    <w:p w:rsidR="00707E0E" w:rsidRDefault="00707E0E" w:rsidP="00707E0E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приказ № ____</w:t>
      </w:r>
    </w:p>
    <w:p w:rsidR="00707E0E" w:rsidRPr="005B0273" w:rsidRDefault="00707E0E" w:rsidP="00707E0E">
      <w:pPr>
        <w:tabs>
          <w:tab w:val="left" w:pos="5805"/>
        </w:tabs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«___» ____________ 2023</w:t>
      </w:r>
    </w:p>
    <w:p w:rsidR="00707E0E" w:rsidRPr="00EB0687" w:rsidRDefault="00707E0E" w:rsidP="00EB0687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687" w:rsidRPr="00EB0687" w:rsidRDefault="00EB0687" w:rsidP="00EB0687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</w:p>
    <w:tbl>
      <w:tblPr>
        <w:tblpPr w:leftFromText="180" w:rightFromText="180" w:vertAnchor="text" w:horzAnchor="page" w:tblpX="817" w:tblpY="254"/>
        <w:tblW w:w="17865" w:type="dxa"/>
        <w:tblBorders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529"/>
        <w:gridCol w:w="6758"/>
        <w:gridCol w:w="3578"/>
      </w:tblGrid>
      <w:tr w:rsidR="00EB0687" w:rsidRPr="00707E0E" w:rsidTr="00EB0687">
        <w:tc>
          <w:tcPr>
            <w:tcW w:w="7529" w:type="dxa"/>
            <w:shd w:val="clear" w:color="auto" w:fill="auto"/>
          </w:tcPr>
          <w:p w:rsidR="00EB0687" w:rsidRPr="00707E0E" w:rsidRDefault="00EB0687" w:rsidP="00EB0687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58" w:type="dxa"/>
            <w:shd w:val="clear" w:color="auto" w:fill="auto"/>
          </w:tcPr>
          <w:p w:rsidR="00EB0687" w:rsidRPr="00707E0E" w:rsidRDefault="00EB0687" w:rsidP="00EB0687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78" w:type="dxa"/>
            <w:shd w:val="clear" w:color="auto" w:fill="auto"/>
          </w:tcPr>
          <w:p w:rsidR="00EB0687" w:rsidRPr="00707E0E" w:rsidRDefault="00EB0687" w:rsidP="00EB0687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B0687" w:rsidRPr="00EB0687" w:rsidRDefault="00EB0687" w:rsidP="00EB0687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687" w:rsidRPr="00EB0687" w:rsidRDefault="00EB0687" w:rsidP="00EB0687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687" w:rsidRPr="00EB0687" w:rsidRDefault="00EB0687" w:rsidP="00EB0687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06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EB0687" w:rsidRPr="00EB0687" w:rsidRDefault="00EB0687" w:rsidP="00EB0687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курса внеурочной деятельности для учащихся </w:t>
      </w:r>
      <w:r w:rsidR="00B616C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EB0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</w:t>
      </w:r>
    </w:p>
    <w:p w:rsidR="00EB0687" w:rsidRPr="00EB0687" w:rsidRDefault="00EB0687" w:rsidP="00EB0687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687">
        <w:rPr>
          <w:rFonts w:ascii="Times New Roman" w:eastAsia="Times New Roman" w:hAnsi="Times New Roman" w:cs="Times New Roman"/>
          <w:sz w:val="28"/>
          <w:szCs w:val="28"/>
          <w:lang w:eastAsia="ru-RU"/>
        </w:rPr>
        <w:t>«Волейбол»</w:t>
      </w:r>
    </w:p>
    <w:p w:rsidR="00EB0687" w:rsidRPr="00EB0687" w:rsidRDefault="00EB0687" w:rsidP="00EB0687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687" w:rsidRPr="00EB0687" w:rsidRDefault="00EB0687" w:rsidP="00EB0687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687" w:rsidRPr="00EB0687" w:rsidRDefault="00EB0687" w:rsidP="00EB0687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687" w:rsidRPr="00EB0687" w:rsidRDefault="00EB0687" w:rsidP="00EB0687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6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организации:</w:t>
      </w:r>
      <w:r w:rsidRPr="00EB0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кружок</w:t>
      </w:r>
    </w:p>
    <w:p w:rsidR="00EB0687" w:rsidRPr="00EB0687" w:rsidRDefault="00EB0687" w:rsidP="00EB0687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6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Направление: </w:t>
      </w:r>
      <w:r w:rsidRPr="00EB0687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спортивно-оздоровительное</w:t>
      </w:r>
    </w:p>
    <w:p w:rsidR="00EB0687" w:rsidRPr="00EB0687" w:rsidRDefault="00EB0687" w:rsidP="00EB0687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6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Срок реализации:</w:t>
      </w:r>
      <w:r w:rsidRPr="00EB0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год</w:t>
      </w:r>
    </w:p>
    <w:p w:rsidR="00EB0687" w:rsidRPr="00EB0687" w:rsidRDefault="00EB0687" w:rsidP="00EB0687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687" w:rsidRPr="00EB0687" w:rsidRDefault="00EB0687" w:rsidP="00EB0687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687" w:rsidRPr="00EB0687" w:rsidRDefault="00EB0687" w:rsidP="00EB0687">
      <w:pPr>
        <w:widowControl w:val="0"/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687" w:rsidRPr="00EB0687" w:rsidRDefault="00EB0687" w:rsidP="00EB0687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Программа разработана</w:t>
      </w:r>
    </w:p>
    <w:p w:rsidR="00EB0687" w:rsidRPr="00EB0687" w:rsidRDefault="00EB0687" w:rsidP="00EB0687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учителем физической культуры</w:t>
      </w:r>
    </w:p>
    <w:p w:rsidR="00EB0687" w:rsidRPr="00EB0687" w:rsidRDefault="00EB0687" w:rsidP="00EB0687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МКОУ СОШ с. Новая </w:t>
      </w:r>
      <w:proofErr w:type="spellStart"/>
      <w:r w:rsidRPr="00EB0687">
        <w:rPr>
          <w:rFonts w:ascii="Times New Roman" w:eastAsia="Times New Roman" w:hAnsi="Times New Roman" w:cs="Times New Roman"/>
          <w:sz w:val="28"/>
          <w:szCs w:val="28"/>
          <w:lang w:eastAsia="ru-RU"/>
        </w:rPr>
        <w:t>Смаиль</w:t>
      </w:r>
      <w:proofErr w:type="spellEnd"/>
    </w:p>
    <w:p w:rsidR="00EB0687" w:rsidRPr="00EB0687" w:rsidRDefault="00EB0687" w:rsidP="00EB0687">
      <w:pPr>
        <w:widowControl w:val="0"/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68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Зайцевым Валерием Николаевичем</w:t>
      </w:r>
    </w:p>
    <w:p w:rsidR="00EB0687" w:rsidRPr="00EB0687" w:rsidRDefault="00EB0687" w:rsidP="00EB0687">
      <w:pPr>
        <w:widowControl w:val="0"/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687" w:rsidRPr="00EB0687" w:rsidRDefault="00EB0687" w:rsidP="00EB0687">
      <w:pPr>
        <w:widowControl w:val="0"/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687" w:rsidRPr="00EB0687" w:rsidRDefault="00095D1F" w:rsidP="00095D1F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2023-2024</w:t>
      </w:r>
      <w:bookmarkStart w:id="0" w:name="_GoBack"/>
      <w:bookmarkEnd w:id="0"/>
      <w:r w:rsidR="00EB0687" w:rsidRPr="00EB0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="00EB0687" w:rsidRPr="00EB0687">
        <w:rPr>
          <w:rFonts w:ascii="Times New Roman" w:eastAsia="Times New Roman" w:hAnsi="Times New Roman" w:cs="Times New Roman"/>
          <w:sz w:val="28"/>
          <w:szCs w:val="28"/>
          <w:lang w:eastAsia="ru-RU"/>
        </w:rPr>
        <w:t>уч.г</w:t>
      </w:r>
      <w:proofErr w:type="spellEnd"/>
      <w:proofErr w:type="gramEnd"/>
    </w:p>
    <w:p w:rsidR="00EB0687" w:rsidRPr="00EB0687" w:rsidRDefault="00EB0687" w:rsidP="00EB0687">
      <w:pPr>
        <w:suppressAutoHyphens/>
        <w:spacing w:after="20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B068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lastRenderedPageBreak/>
        <w:t xml:space="preserve">Пояснительная записка </w:t>
      </w:r>
    </w:p>
    <w:p w:rsidR="00EB0687" w:rsidRPr="00EB0687" w:rsidRDefault="00EB0687" w:rsidP="00EB0687">
      <w:pPr>
        <w:suppressAutoHyphens/>
        <w:spacing w:after="0" w:line="324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EB068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         Рабочая программа внеурочной деятельности по волейболу составлена на основе «Внеурочная деятельность учащихся. Волейбол». ФГОС. </w:t>
      </w:r>
      <w:proofErr w:type="spellStart"/>
      <w:r w:rsidRPr="00EB068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Г.</w:t>
      </w:r>
      <w:proofErr w:type="gramStart"/>
      <w:r w:rsidRPr="00EB068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А.колодницкий</w:t>
      </w:r>
      <w:proofErr w:type="spellEnd"/>
      <w:proofErr w:type="gramEnd"/>
      <w:r w:rsidRPr="00EB068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, </w:t>
      </w:r>
      <w:proofErr w:type="spellStart"/>
      <w:r w:rsidRPr="00EB068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В.С.Кузнецов</w:t>
      </w:r>
      <w:proofErr w:type="spellEnd"/>
      <w:r w:rsidRPr="00EB068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, </w:t>
      </w:r>
      <w:proofErr w:type="spellStart"/>
      <w:r w:rsidRPr="00EB068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м.В</w:t>
      </w:r>
      <w:proofErr w:type="spellEnd"/>
      <w:r w:rsidRPr="00EB068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. Маслов. М.: «Просвещение», 2011г.; «Физическая культура. Рабочие программы. 2-е издание. Москва «Просвещение», 2012г.</w:t>
      </w:r>
    </w:p>
    <w:p w:rsidR="00EB0687" w:rsidRPr="00EB0687" w:rsidRDefault="00EB0687" w:rsidP="00EB0687">
      <w:pPr>
        <w:suppressAutoHyphens/>
        <w:spacing w:after="0" w:line="324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EB0687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Данная программа направлена на формирование, сохранение и укрепление здоровья учащихся, в её основу положены культурологический и личностно-ориентированный подходы. Программа внеурочной деятельности по спортивно-оздоровительному направлению «Волейбол» носит образовательно-воспитательный характер и направлена на осуществление следующих целей: укрепление здоровья, физического развития и подготовленности; воспитание личностных качеств; освоение и совершенствование жизненно важных двигательных навыков, основ спортивной техники избранного вида спорта.</w:t>
      </w:r>
    </w:p>
    <w:p w:rsidR="00EB0687" w:rsidRPr="00EB0687" w:rsidRDefault="00EB0687" w:rsidP="00EB0687">
      <w:pPr>
        <w:suppressAutoHyphens/>
        <w:spacing w:after="0" w:line="324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B068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ab/>
        <w:t>Цели конкретизированы следующими задачами</w:t>
      </w:r>
      <w:r w:rsidRPr="00EB0687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:rsidR="00EB0687" w:rsidRPr="00EB0687" w:rsidRDefault="00EB0687" w:rsidP="00EB0687">
      <w:pPr>
        <w:numPr>
          <w:ilvl w:val="0"/>
          <w:numId w:val="6"/>
        </w:numPr>
        <w:tabs>
          <w:tab w:val="left" w:pos="720"/>
        </w:tabs>
        <w:suppressAutoHyphens/>
        <w:spacing w:after="0" w:line="324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EB068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Пропаганда здорового образа жизни, укрепление здоровья, содействие гармоническому физическому развитию занимающихся.</w:t>
      </w:r>
    </w:p>
    <w:p w:rsidR="00EB0687" w:rsidRPr="00EB0687" w:rsidRDefault="00EB0687" w:rsidP="00EB0687">
      <w:pPr>
        <w:numPr>
          <w:ilvl w:val="0"/>
          <w:numId w:val="6"/>
        </w:numPr>
        <w:tabs>
          <w:tab w:val="left" w:pos="720"/>
        </w:tabs>
        <w:suppressAutoHyphens/>
        <w:spacing w:after="0" w:line="324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EB068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Популяризация волейбола как вида спорта и активного отдыха.</w:t>
      </w:r>
    </w:p>
    <w:p w:rsidR="00EB0687" w:rsidRPr="00EB0687" w:rsidRDefault="00EB0687" w:rsidP="00EB0687">
      <w:pPr>
        <w:numPr>
          <w:ilvl w:val="0"/>
          <w:numId w:val="6"/>
        </w:numPr>
        <w:tabs>
          <w:tab w:val="left" w:pos="720"/>
        </w:tabs>
        <w:suppressAutoHyphens/>
        <w:spacing w:after="0" w:line="324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EB068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Формирование у учащихся устойчивого интереса к занятиям волейболом.</w:t>
      </w:r>
    </w:p>
    <w:p w:rsidR="00EB0687" w:rsidRPr="00EB0687" w:rsidRDefault="00EB0687" w:rsidP="00EB0687">
      <w:pPr>
        <w:numPr>
          <w:ilvl w:val="0"/>
          <w:numId w:val="6"/>
        </w:numPr>
        <w:tabs>
          <w:tab w:val="left" w:pos="720"/>
        </w:tabs>
        <w:suppressAutoHyphens/>
        <w:spacing w:after="0" w:line="324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EB068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Обучение технике и тактике игры в волейбол.</w:t>
      </w:r>
    </w:p>
    <w:p w:rsidR="00EB0687" w:rsidRPr="00EB0687" w:rsidRDefault="00EB0687" w:rsidP="00EB0687">
      <w:pPr>
        <w:numPr>
          <w:ilvl w:val="0"/>
          <w:numId w:val="6"/>
        </w:numPr>
        <w:tabs>
          <w:tab w:val="left" w:pos="720"/>
        </w:tabs>
        <w:suppressAutoHyphens/>
        <w:spacing w:after="0" w:line="324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EB068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Развитие физических способностей (силовых, скоростных, скоростно-силовых, координационных, а также выносливости, гибкости).</w:t>
      </w:r>
    </w:p>
    <w:p w:rsidR="00EB0687" w:rsidRPr="00EB0687" w:rsidRDefault="00EB0687" w:rsidP="00EB0687">
      <w:pPr>
        <w:numPr>
          <w:ilvl w:val="0"/>
          <w:numId w:val="6"/>
        </w:numPr>
        <w:tabs>
          <w:tab w:val="left" w:pos="720"/>
        </w:tabs>
        <w:suppressAutoHyphens/>
        <w:spacing w:after="0" w:line="324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EB068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Формирование у учащихся необходимых теоретических знаний.</w:t>
      </w:r>
    </w:p>
    <w:p w:rsidR="00EB0687" w:rsidRPr="00EB0687" w:rsidRDefault="00EB0687" w:rsidP="00EB0687">
      <w:pPr>
        <w:numPr>
          <w:ilvl w:val="0"/>
          <w:numId w:val="6"/>
        </w:numPr>
        <w:tabs>
          <w:tab w:val="left" w:pos="720"/>
        </w:tabs>
        <w:suppressAutoHyphens/>
        <w:spacing w:after="0" w:line="324" w:lineRule="auto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shd w:val="clear" w:color="auto" w:fill="FFFFFF"/>
          <w:lang w:eastAsia="ar-SA"/>
        </w:rPr>
      </w:pPr>
      <w:r w:rsidRPr="00EB068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Воспитание моральных и волевых качеств.</w:t>
      </w:r>
    </w:p>
    <w:p w:rsidR="00EB0687" w:rsidRPr="00EB0687" w:rsidRDefault="00EB0687" w:rsidP="00EB0687">
      <w:pPr>
        <w:suppressAutoHyphens/>
        <w:spacing w:after="0" w:line="324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</w:p>
    <w:p w:rsidR="00EB0687" w:rsidRPr="00EB0687" w:rsidRDefault="00EB0687" w:rsidP="00EB0687">
      <w:pPr>
        <w:suppressAutoHyphens/>
        <w:spacing w:after="0" w:line="312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B068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Результаты освоения учебного курса</w:t>
      </w:r>
    </w:p>
    <w:p w:rsidR="00EB0687" w:rsidRPr="00EB0687" w:rsidRDefault="00EB0687" w:rsidP="00EB0687">
      <w:pPr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B0687">
        <w:rPr>
          <w:rFonts w:ascii="Times New Roman" w:eastAsia="Times New Roman" w:hAnsi="Times New Roman" w:cs="Times New Roman"/>
          <w:sz w:val="28"/>
          <w:szCs w:val="28"/>
          <w:lang w:eastAsia="ar-SA"/>
        </w:rPr>
        <w:t>В процессе обучения и воспитания собственных установок, потребностей в значимой мотивации на соблюдение норм и правил здорового образа жизни, культуры здоровья у обучающихся формируются познавательные, личностные, регулятивные, коммуникативные универсальные учебные действия.</w:t>
      </w:r>
    </w:p>
    <w:p w:rsidR="00EB0687" w:rsidRPr="00EB0687" w:rsidRDefault="00EB0687" w:rsidP="00EB0687">
      <w:pPr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B0687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EB0687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Личностными результатами</w:t>
      </w:r>
      <w:r w:rsidRPr="00EB068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программы внеурочной деятельности по спортивно-оздоровительному направлению «Волейбол» является формирование следующих умений:</w:t>
      </w:r>
    </w:p>
    <w:p w:rsidR="00EB0687" w:rsidRPr="00EB0687" w:rsidRDefault="00EB0687" w:rsidP="00EB0687">
      <w:pPr>
        <w:numPr>
          <w:ilvl w:val="0"/>
          <w:numId w:val="2"/>
        </w:numPr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B0687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определять и высказывать простые и общие для всех людей правила поведения при сотрудничестве (этические нормы);</w:t>
      </w:r>
    </w:p>
    <w:p w:rsidR="00EB0687" w:rsidRPr="00EB0687" w:rsidRDefault="00EB0687" w:rsidP="00EB0687">
      <w:pPr>
        <w:numPr>
          <w:ilvl w:val="0"/>
          <w:numId w:val="2"/>
        </w:numPr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B068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предложенных педагогом ситуациях общения и сотрудничества, опираясь на общие для всех простые правила поведения, </w:t>
      </w:r>
      <w:r w:rsidRPr="00EB0687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делать выбор</w:t>
      </w:r>
      <w:r w:rsidRPr="00EB068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при поддержке других участников группы и педагога, как поступить.</w:t>
      </w:r>
    </w:p>
    <w:p w:rsidR="00EB0687" w:rsidRPr="00EB0687" w:rsidRDefault="00EB0687" w:rsidP="00EB0687">
      <w:pPr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EB0687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proofErr w:type="spellStart"/>
      <w:r w:rsidRPr="00EB0687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Метапредметными</w:t>
      </w:r>
      <w:proofErr w:type="spellEnd"/>
      <w:r w:rsidRPr="00EB0687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 результатами</w:t>
      </w:r>
      <w:r w:rsidRPr="00EB068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программы внеурочной деятельности по спортивно-оздоровительному направлению «Волейбол» является формирование следующих универсальных учебных действий (УУД):</w:t>
      </w:r>
    </w:p>
    <w:p w:rsidR="00EB0687" w:rsidRPr="00EB0687" w:rsidRDefault="00EB0687" w:rsidP="00EB0687">
      <w:pPr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EB0687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ab/>
        <w:t>Регулятивные УУД:</w:t>
      </w:r>
    </w:p>
    <w:p w:rsidR="00EB0687" w:rsidRPr="00EB0687" w:rsidRDefault="00EB0687" w:rsidP="00EB0687">
      <w:pPr>
        <w:numPr>
          <w:ilvl w:val="0"/>
          <w:numId w:val="3"/>
        </w:numPr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EB0687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определять и формулировать</w:t>
      </w:r>
      <w:r w:rsidRPr="00EB068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цель деятельности на занятии с помощью учителя, а далее самостоятельно;</w:t>
      </w:r>
    </w:p>
    <w:p w:rsidR="00EB0687" w:rsidRPr="00EB0687" w:rsidRDefault="00EB0687" w:rsidP="00EB0687">
      <w:pPr>
        <w:numPr>
          <w:ilvl w:val="0"/>
          <w:numId w:val="3"/>
        </w:numPr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B0687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проговаривать</w:t>
      </w:r>
      <w:r w:rsidRPr="00EB068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последовательность действий;</w:t>
      </w:r>
    </w:p>
    <w:p w:rsidR="00EB0687" w:rsidRPr="00EB0687" w:rsidRDefault="00EB0687" w:rsidP="00EB0687">
      <w:pPr>
        <w:numPr>
          <w:ilvl w:val="0"/>
          <w:numId w:val="3"/>
        </w:numPr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B068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уметь </w:t>
      </w:r>
      <w:r w:rsidRPr="00EB0687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высказывать </w:t>
      </w:r>
      <w:r w:rsidRPr="00EB068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своё предположение (версию) на основе данного задания, уметь </w:t>
      </w:r>
      <w:r w:rsidRPr="00EB0687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работать</w:t>
      </w:r>
      <w:r w:rsidRPr="00EB068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 предложенному учителем плану, а в дальнейшем уметь самостоятельно планировать свою деятельность;</w:t>
      </w:r>
    </w:p>
    <w:p w:rsidR="00EB0687" w:rsidRPr="00EB0687" w:rsidRDefault="00EB0687" w:rsidP="00EB0687">
      <w:pPr>
        <w:numPr>
          <w:ilvl w:val="0"/>
          <w:numId w:val="3"/>
        </w:numPr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B0687">
        <w:rPr>
          <w:rFonts w:ascii="Times New Roman" w:eastAsia="Times New Roman" w:hAnsi="Times New Roman" w:cs="Times New Roman"/>
          <w:sz w:val="28"/>
          <w:szCs w:val="28"/>
          <w:lang w:eastAsia="ar-SA"/>
        </w:rPr>
        <w:t>средством формирования этих действий служит технология проблемного диалога на этапе изучения нового материала;</w:t>
      </w:r>
    </w:p>
    <w:p w:rsidR="00EB0687" w:rsidRPr="00EB0687" w:rsidRDefault="00EB0687" w:rsidP="00EB0687">
      <w:pPr>
        <w:numPr>
          <w:ilvl w:val="0"/>
          <w:numId w:val="3"/>
        </w:numPr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B068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учиться совместно с учителем и другими воспитанниками </w:t>
      </w:r>
      <w:r w:rsidRPr="00EB0687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давать</w:t>
      </w:r>
      <w:r w:rsidRPr="00EB068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эмоциональную </w:t>
      </w:r>
      <w:r w:rsidRPr="00EB0687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оценку </w:t>
      </w:r>
      <w:r w:rsidRPr="00EB0687">
        <w:rPr>
          <w:rFonts w:ascii="Times New Roman" w:eastAsia="Times New Roman" w:hAnsi="Times New Roman" w:cs="Times New Roman"/>
          <w:sz w:val="28"/>
          <w:szCs w:val="28"/>
          <w:lang w:eastAsia="ar-SA"/>
        </w:rPr>
        <w:t>деятельности команды на занятии.</w:t>
      </w:r>
    </w:p>
    <w:p w:rsidR="00EB0687" w:rsidRPr="00EB0687" w:rsidRDefault="00EB0687" w:rsidP="00EB0687">
      <w:pPr>
        <w:suppressAutoHyphens/>
        <w:spacing w:after="0" w:line="312" w:lineRule="auto"/>
        <w:ind w:left="360" w:firstLine="34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EB0687">
        <w:rPr>
          <w:rFonts w:ascii="Times New Roman" w:eastAsia="Times New Roman" w:hAnsi="Times New Roman" w:cs="Times New Roman"/>
          <w:sz w:val="28"/>
          <w:szCs w:val="28"/>
          <w:lang w:eastAsia="ar-SA"/>
        </w:rPr>
        <w:t>Средством формирования этих действий служит технология оценивания образовательных достижений (учебных успехов).</w:t>
      </w:r>
    </w:p>
    <w:p w:rsidR="00EB0687" w:rsidRPr="00EB0687" w:rsidRDefault="00EB0687" w:rsidP="00EB0687">
      <w:pPr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B0687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ab/>
        <w:t>Познавательные УУД:</w:t>
      </w:r>
    </w:p>
    <w:p w:rsidR="00EB0687" w:rsidRPr="00EB0687" w:rsidRDefault="00EB0687" w:rsidP="00EB0687">
      <w:pPr>
        <w:numPr>
          <w:ilvl w:val="0"/>
          <w:numId w:val="8"/>
        </w:numPr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B068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добывать новые знания: </w:t>
      </w:r>
      <w:r w:rsidRPr="00EB0687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находить ответы</w:t>
      </w:r>
      <w:r w:rsidRPr="00EB068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вопросы, используя разные источники информации, свой жизненный опыт и информацию, полученную на занятии;</w:t>
      </w:r>
    </w:p>
    <w:p w:rsidR="00EB0687" w:rsidRPr="00EB0687" w:rsidRDefault="00EB0687" w:rsidP="00EB0687">
      <w:pPr>
        <w:numPr>
          <w:ilvl w:val="0"/>
          <w:numId w:val="8"/>
        </w:numPr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B068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перерабатывать полученную информацию: </w:t>
      </w:r>
      <w:r w:rsidRPr="00EB0687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делать</w:t>
      </w:r>
      <w:r w:rsidRPr="00EB068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выводы в результате совместной работы всей команды;</w:t>
      </w:r>
    </w:p>
    <w:p w:rsidR="00EB0687" w:rsidRPr="00EB0687" w:rsidRDefault="00EB0687" w:rsidP="00EB0687">
      <w:pPr>
        <w:suppressAutoHyphens/>
        <w:spacing w:after="0" w:line="312" w:lineRule="auto"/>
        <w:ind w:left="360" w:firstLine="34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EB0687">
        <w:rPr>
          <w:rFonts w:ascii="Times New Roman" w:eastAsia="Times New Roman" w:hAnsi="Times New Roman" w:cs="Times New Roman"/>
          <w:sz w:val="28"/>
          <w:szCs w:val="28"/>
          <w:lang w:eastAsia="ar-SA"/>
        </w:rPr>
        <w:t>Средством формирования этих действий служит учебный материал и задания.</w:t>
      </w:r>
    </w:p>
    <w:p w:rsidR="00EB0687" w:rsidRPr="00EB0687" w:rsidRDefault="00EB0687" w:rsidP="00EB0687">
      <w:pPr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B0687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ab/>
        <w:t>Коммуникативные УУД:</w:t>
      </w:r>
    </w:p>
    <w:p w:rsidR="00EB0687" w:rsidRPr="00EB0687" w:rsidRDefault="00EB0687" w:rsidP="00EB0687">
      <w:pPr>
        <w:numPr>
          <w:ilvl w:val="0"/>
          <w:numId w:val="5"/>
        </w:numPr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B068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умение донести свою позицию до других: оформлять свою мысль. </w:t>
      </w:r>
      <w:r w:rsidRPr="00EB0687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Слушать </w:t>
      </w:r>
      <w:r w:rsidRPr="00EB0687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Pr="00EB0687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 понимать</w:t>
      </w:r>
      <w:r w:rsidRPr="00EB068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речь других;</w:t>
      </w:r>
    </w:p>
    <w:p w:rsidR="00EB0687" w:rsidRPr="00EB0687" w:rsidRDefault="00EB0687" w:rsidP="00EB0687">
      <w:pPr>
        <w:numPr>
          <w:ilvl w:val="0"/>
          <w:numId w:val="5"/>
        </w:numPr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B0687">
        <w:rPr>
          <w:rFonts w:ascii="Times New Roman" w:eastAsia="Times New Roman" w:hAnsi="Times New Roman" w:cs="Times New Roman"/>
          <w:sz w:val="28"/>
          <w:szCs w:val="28"/>
          <w:lang w:eastAsia="ar-SA"/>
        </w:rPr>
        <w:t>совместно договариваться о правилах общения и поведения в игре и следовать им;</w:t>
      </w:r>
    </w:p>
    <w:p w:rsidR="00EB0687" w:rsidRPr="00EB0687" w:rsidRDefault="00EB0687" w:rsidP="00EB0687">
      <w:pPr>
        <w:numPr>
          <w:ilvl w:val="0"/>
          <w:numId w:val="5"/>
        </w:numPr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B0687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учиться выполнять различные роли в группе (лидера, исполнителя, критика).</w:t>
      </w:r>
    </w:p>
    <w:p w:rsidR="00EB0687" w:rsidRPr="00EB0687" w:rsidRDefault="00EB0687" w:rsidP="00EB0687">
      <w:pPr>
        <w:suppressAutoHyphens/>
        <w:spacing w:after="0" w:line="312" w:lineRule="auto"/>
        <w:ind w:left="360" w:firstLine="348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EB0687">
        <w:rPr>
          <w:rFonts w:ascii="Times New Roman" w:eastAsia="Times New Roman" w:hAnsi="Times New Roman" w:cs="Times New Roman"/>
          <w:sz w:val="28"/>
          <w:szCs w:val="28"/>
          <w:lang w:eastAsia="ar-SA"/>
        </w:rPr>
        <w:t>Средством формирования этих действий служит организация работы в парах и малых группах.</w:t>
      </w:r>
    </w:p>
    <w:p w:rsidR="00EB0687" w:rsidRPr="00EB0687" w:rsidRDefault="00EB0687" w:rsidP="00EB0687">
      <w:pPr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B0687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ab/>
      </w:r>
      <w:r w:rsidRPr="00EB0687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Оздоровительные результаты программы внеурочной деятельности:</w:t>
      </w:r>
    </w:p>
    <w:p w:rsidR="00EB0687" w:rsidRPr="00EB0687" w:rsidRDefault="00EB0687" w:rsidP="00EB0687">
      <w:pPr>
        <w:numPr>
          <w:ilvl w:val="0"/>
          <w:numId w:val="1"/>
        </w:numPr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B0687">
        <w:rPr>
          <w:rFonts w:ascii="Times New Roman" w:eastAsia="Times New Roman" w:hAnsi="Times New Roman" w:cs="Times New Roman"/>
          <w:sz w:val="28"/>
          <w:szCs w:val="28"/>
          <w:lang w:eastAsia="ar-SA"/>
        </w:rPr>
        <w:t>осознание учащимися необходимости заботы о своём здоровье и выработки форм поведения, которые помогут избежать опасности для жизни и здоровья, уменьшить пропуски занятий по причине болезни, регулярно посещать спортивные секции и спортивно-оздоровительные мероприятия;</w:t>
      </w:r>
    </w:p>
    <w:p w:rsidR="00EB0687" w:rsidRPr="00EB0687" w:rsidRDefault="00EB0687" w:rsidP="00EB0687">
      <w:pPr>
        <w:numPr>
          <w:ilvl w:val="0"/>
          <w:numId w:val="1"/>
        </w:numPr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B0687">
        <w:rPr>
          <w:rFonts w:ascii="Times New Roman" w:eastAsia="Times New Roman" w:hAnsi="Times New Roman" w:cs="Times New Roman"/>
          <w:sz w:val="28"/>
          <w:szCs w:val="28"/>
          <w:lang w:eastAsia="ar-SA"/>
        </w:rPr>
        <w:t>социальная адаптация детей, расширение сферы общения, приобретение опыта взаимодействия с окружающим миром.</w:t>
      </w:r>
    </w:p>
    <w:p w:rsidR="00EB0687" w:rsidRPr="00EB0687" w:rsidRDefault="00EB0687" w:rsidP="00EB0687">
      <w:pPr>
        <w:suppressAutoHyphens/>
        <w:spacing w:after="0" w:line="312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B0687" w:rsidRPr="00EB0687" w:rsidRDefault="00EB0687" w:rsidP="00EB0687">
      <w:pPr>
        <w:suppressAutoHyphens/>
        <w:spacing w:after="0" w:line="312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B068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Ожидаемые результаты внеурочной деятельности</w:t>
      </w:r>
    </w:p>
    <w:p w:rsidR="00EB0687" w:rsidRPr="00EB0687" w:rsidRDefault="00EB0687" w:rsidP="00EB0687">
      <w:pPr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B0687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В ходе реализация программы внеурочной деятельности по спортивно-оздоровительному направлению «Волейбол» обучающийся научится:</w:t>
      </w:r>
    </w:p>
    <w:p w:rsidR="00EB0687" w:rsidRPr="00EB0687" w:rsidRDefault="00EB0687" w:rsidP="00EB0687">
      <w:pPr>
        <w:numPr>
          <w:ilvl w:val="0"/>
          <w:numId w:val="7"/>
        </w:numPr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B0687">
        <w:rPr>
          <w:rFonts w:ascii="Times New Roman" w:eastAsia="Times New Roman" w:hAnsi="Times New Roman" w:cs="Times New Roman"/>
          <w:sz w:val="28"/>
          <w:szCs w:val="28"/>
          <w:lang w:eastAsia="ar-SA"/>
        </w:rPr>
        <w:t>значение волейбола в развитии физических способностей и совершенствовании функциональных возможностей организма занимающихся;</w:t>
      </w:r>
    </w:p>
    <w:p w:rsidR="00EB0687" w:rsidRPr="00EB0687" w:rsidRDefault="00EB0687" w:rsidP="00EB0687">
      <w:pPr>
        <w:numPr>
          <w:ilvl w:val="0"/>
          <w:numId w:val="7"/>
        </w:numPr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B0687">
        <w:rPr>
          <w:rFonts w:ascii="Times New Roman" w:eastAsia="Times New Roman" w:hAnsi="Times New Roman" w:cs="Times New Roman"/>
          <w:sz w:val="28"/>
          <w:szCs w:val="28"/>
          <w:lang w:eastAsia="ar-SA"/>
        </w:rPr>
        <w:t>правилам безопасного поведения во время занятий волейболом;</w:t>
      </w:r>
    </w:p>
    <w:p w:rsidR="00EB0687" w:rsidRPr="00EB0687" w:rsidRDefault="00EB0687" w:rsidP="00EB0687">
      <w:pPr>
        <w:numPr>
          <w:ilvl w:val="0"/>
          <w:numId w:val="7"/>
        </w:numPr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B0687">
        <w:rPr>
          <w:rFonts w:ascii="Times New Roman" w:eastAsia="Times New Roman" w:hAnsi="Times New Roman" w:cs="Times New Roman"/>
          <w:sz w:val="28"/>
          <w:szCs w:val="28"/>
          <w:lang w:eastAsia="ar-SA"/>
        </w:rPr>
        <w:t>названия разучиваемых технических приёмов игры и основы правильной техники;</w:t>
      </w:r>
    </w:p>
    <w:p w:rsidR="00EB0687" w:rsidRPr="00EB0687" w:rsidRDefault="00EB0687" w:rsidP="00EB0687">
      <w:pPr>
        <w:numPr>
          <w:ilvl w:val="0"/>
          <w:numId w:val="7"/>
        </w:numPr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B0687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различать типичные ошибки при выполнении технических приёмов и тактических действий;</w:t>
      </w:r>
    </w:p>
    <w:p w:rsidR="00EB0687" w:rsidRPr="00EB0687" w:rsidRDefault="00EB0687" w:rsidP="00EB0687">
      <w:pPr>
        <w:numPr>
          <w:ilvl w:val="0"/>
          <w:numId w:val="7"/>
        </w:numPr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B0687">
        <w:rPr>
          <w:rFonts w:ascii="Times New Roman" w:eastAsia="Times New Roman" w:hAnsi="Times New Roman" w:cs="Times New Roman"/>
          <w:sz w:val="28"/>
          <w:szCs w:val="28"/>
          <w:lang w:eastAsia="ar-SA"/>
        </w:rPr>
        <w:t>выполнять упражнения для развития физических способностей (скоростных, скоростно-силовых, координационных, а также выносливости, гибкости);</w:t>
      </w:r>
    </w:p>
    <w:p w:rsidR="00EB0687" w:rsidRPr="00EB0687" w:rsidRDefault="00EB0687" w:rsidP="00EB0687">
      <w:pPr>
        <w:numPr>
          <w:ilvl w:val="0"/>
          <w:numId w:val="7"/>
        </w:numPr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B0687">
        <w:rPr>
          <w:rFonts w:ascii="Times New Roman" w:eastAsia="Times New Roman" w:hAnsi="Times New Roman" w:cs="Times New Roman"/>
          <w:sz w:val="28"/>
          <w:szCs w:val="28"/>
          <w:lang w:eastAsia="ar-SA"/>
        </w:rPr>
        <w:t>выполнять контрольные упражнения (двигательные тесты) для оценки физической и технической подготовленности, требования к технике и правилам их выполнения;</w:t>
      </w:r>
    </w:p>
    <w:p w:rsidR="00EB0687" w:rsidRPr="00EB0687" w:rsidRDefault="00EB0687" w:rsidP="00EB0687">
      <w:pPr>
        <w:numPr>
          <w:ilvl w:val="0"/>
          <w:numId w:val="7"/>
        </w:numPr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B0687">
        <w:rPr>
          <w:rFonts w:ascii="Times New Roman" w:eastAsia="Times New Roman" w:hAnsi="Times New Roman" w:cs="Times New Roman"/>
          <w:sz w:val="28"/>
          <w:szCs w:val="28"/>
          <w:lang w:eastAsia="ar-SA"/>
        </w:rPr>
        <w:t>основам содержания правил соревнований по волейболу;</w:t>
      </w:r>
    </w:p>
    <w:p w:rsidR="00EB0687" w:rsidRPr="00EB0687" w:rsidRDefault="00EB0687" w:rsidP="00EB0687">
      <w:pPr>
        <w:numPr>
          <w:ilvl w:val="0"/>
          <w:numId w:val="7"/>
        </w:numPr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B0687">
        <w:rPr>
          <w:rFonts w:ascii="Times New Roman" w:eastAsia="Times New Roman" w:hAnsi="Times New Roman" w:cs="Times New Roman"/>
          <w:sz w:val="28"/>
          <w:szCs w:val="28"/>
          <w:lang w:eastAsia="ar-SA"/>
        </w:rPr>
        <w:t>игровым упражнениям, играть подвижные игры и эстафеты с элементами волейбола;</w:t>
      </w:r>
    </w:p>
    <w:p w:rsidR="00EB0687" w:rsidRPr="00EB0687" w:rsidRDefault="00EB0687" w:rsidP="00EB0687">
      <w:pPr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B0687">
        <w:rPr>
          <w:rFonts w:ascii="Times New Roman" w:eastAsia="Times New Roman" w:hAnsi="Times New Roman" w:cs="Times New Roman"/>
          <w:sz w:val="28"/>
          <w:szCs w:val="28"/>
          <w:lang w:eastAsia="ar-SA"/>
        </w:rPr>
        <w:t>Обучающийся получить возможность:</w:t>
      </w:r>
    </w:p>
    <w:p w:rsidR="00EB0687" w:rsidRPr="00EB0687" w:rsidRDefault="00EB0687" w:rsidP="00EB0687">
      <w:pPr>
        <w:numPr>
          <w:ilvl w:val="0"/>
          <w:numId w:val="4"/>
        </w:numPr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B0687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соблюдать меры безопасности и правила профилактики травматизма на занятиях волейболом;</w:t>
      </w:r>
    </w:p>
    <w:p w:rsidR="00EB0687" w:rsidRPr="00EB0687" w:rsidRDefault="00EB0687" w:rsidP="00EB0687">
      <w:pPr>
        <w:numPr>
          <w:ilvl w:val="0"/>
          <w:numId w:val="4"/>
        </w:numPr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B0687">
        <w:rPr>
          <w:rFonts w:ascii="Times New Roman" w:eastAsia="Times New Roman" w:hAnsi="Times New Roman" w:cs="Times New Roman"/>
          <w:sz w:val="28"/>
          <w:szCs w:val="28"/>
          <w:lang w:eastAsia="ar-SA"/>
        </w:rPr>
        <w:t>выполнять технические приёмы и тактические действия;</w:t>
      </w:r>
    </w:p>
    <w:p w:rsidR="00EB0687" w:rsidRPr="00EB0687" w:rsidRDefault="00EB0687" w:rsidP="00EB0687">
      <w:pPr>
        <w:numPr>
          <w:ilvl w:val="0"/>
          <w:numId w:val="4"/>
        </w:numPr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B0687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контролировать своё самочувствие (функциональное состояние организма) на занятиях волейболом;</w:t>
      </w:r>
    </w:p>
    <w:p w:rsidR="00EB0687" w:rsidRPr="00EB0687" w:rsidRDefault="00EB0687" w:rsidP="00EB0687">
      <w:pPr>
        <w:numPr>
          <w:ilvl w:val="0"/>
          <w:numId w:val="4"/>
        </w:numPr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B0687">
        <w:rPr>
          <w:rFonts w:ascii="Times New Roman" w:eastAsia="Times New Roman" w:hAnsi="Times New Roman" w:cs="Times New Roman"/>
          <w:sz w:val="28"/>
          <w:szCs w:val="28"/>
          <w:lang w:eastAsia="ar-SA"/>
        </w:rPr>
        <w:t>играть в волейбол с соблюдением основных правил.</w:t>
      </w:r>
    </w:p>
    <w:p w:rsidR="00EB0687" w:rsidRPr="00EB0687" w:rsidRDefault="00EB0687" w:rsidP="00EB0687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</w:pPr>
    </w:p>
    <w:p w:rsidR="00EB0687" w:rsidRPr="00EB0687" w:rsidRDefault="00EB0687" w:rsidP="00EB0687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B06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>Формы проведения занятий и виды деятельности</w:t>
      </w:r>
      <w:r w:rsidRPr="00EB0687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</w:p>
    <w:p w:rsidR="00EB0687" w:rsidRPr="00EB0687" w:rsidRDefault="00EB0687" w:rsidP="00EB0687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EB0687" w:rsidRPr="00EB0687" w:rsidRDefault="00EB0687" w:rsidP="00EB0687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B0687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Беседа, игра, игра-эстафета, соревнования, подвижные игры.</w:t>
      </w:r>
    </w:p>
    <w:p w:rsidR="00EB0687" w:rsidRPr="00EB0687" w:rsidRDefault="00EB0687" w:rsidP="00EB0687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tbl>
      <w:tblPr>
        <w:tblW w:w="0" w:type="auto"/>
        <w:tblInd w:w="-42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10"/>
        <w:gridCol w:w="7528"/>
      </w:tblGrid>
      <w:tr w:rsidR="00EB0687" w:rsidRPr="00EB0687" w:rsidTr="00EB0687">
        <w:tc>
          <w:tcPr>
            <w:tcW w:w="21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EB0687" w:rsidRPr="00EB0687" w:rsidRDefault="00EB0687" w:rsidP="00EB0687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ar-SA"/>
              </w:rPr>
            </w:pPr>
            <w:proofErr w:type="spellStart"/>
            <w:r w:rsidRPr="00EB06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ar-SA"/>
              </w:rPr>
              <w:t>Однонаправленные</w:t>
            </w:r>
            <w:proofErr w:type="spellEnd"/>
            <w:r w:rsidRPr="00EB06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ar-SA"/>
              </w:rPr>
              <w:t xml:space="preserve"> </w:t>
            </w:r>
            <w:proofErr w:type="spellStart"/>
            <w:r w:rsidRPr="00EB06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ar-SA"/>
              </w:rPr>
              <w:t>занятия</w:t>
            </w:r>
            <w:proofErr w:type="spellEnd"/>
          </w:p>
        </w:tc>
        <w:tc>
          <w:tcPr>
            <w:tcW w:w="75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0687" w:rsidRPr="00EB0687" w:rsidRDefault="00EB0687" w:rsidP="00EB0687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Посвящены только одному из компонентов подготовки волейболиста: техническому, тактическому или физическому</w:t>
            </w:r>
          </w:p>
        </w:tc>
      </w:tr>
      <w:tr w:rsidR="00EB0687" w:rsidRPr="00EB0687" w:rsidTr="00EB0687">
        <w:tc>
          <w:tcPr>
            <w:tcW w:w="2110" w:type="dxa"/>
            <w:tcBorders>
              <w:left w:val="single" w:sz="2" w:space="0" w:color="000000"/>
              <w:bottom w:val="single" w:sz="2" w:space="0" w:color="000000"/>
            </w:tcBorders>
          </w:tcPr>
          <w:p w:rsidR="00EB0687" w:rsidRPr="00EB0687" w:rsidRDefault="00EB0687" w:rsidP="00EB0687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ar-SA"/>
              </w:rPr>
            </w:pPr>
            <w:proofErr w:type="spellStart"/>
            <w:r w:rsidRPr="00EB06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ar-SA"/>
              </w:rPr>
              <w:t>Комбинированные</w:t>
            </w:r>
            <w:proofErr w:type="spellEnd"/>
            <w:r w:rsidRPr="00EB06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ar-SA"/>
              </w:rPr>
              <w:t xml:space="preserve"> </w:t>
            </w:r>
            <w:proofErr w:type="spellStart"/>
            <w:r w:rsidRPr="00EB06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ar-SA"/>
              </w:rPr>
              <w:t>занятия</w:t>
            </w:r>
            <w:proofErr w:type="spellEnd"/>
          </w:p>
        </w:tc>
        <w:tc>
          <w:tcPr>
            <w:tcW w:w="75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0687" w:rsidRPr="00EB0687" w:rsidRDefault="00EB0687" w:rsidP="00EB0687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Включают два-три компонента в различных сочетаниях: техническая и физическая подготовка; техническая и тактическая подготовка; техническая, физическая и тактическая подготовка</w:t>
            </w:r>
          </w:p>
        </w:tc>
      </w:tr>
      <w:tr w:rsidR="00EB0687" w:rsidRPr="00EB0687" w:rsidTr="00EB0687">
        <w:tc>
          <w:tcPr>
            <w:tcW w:w="2110" w:type="dxa"/>
            <w:tcBorders>
              <w:left w:val="single" w:sz="2" w:space="0" w:color="000000"/>
              <w:bottom w:val="single" w:sz="2" w:space="0" w:color="000000"/>
            </w:tcBorders>
          </w:tcPr>
          <w:p w:rsidR="00EB0687" w:rsidRPr="00EB0687" w:rsidRDefault="00EB0687" w:rsidP="00EB0687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ar-SA"/>
              </w:rPr>
            </w:pPr>
            <w:proofErr w:type="spellStart"/>
            <w:r w:rsidRPr="00EB06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ar-SA"/>
              </w:rPr>
              <w:t>Целостно-игровые</w:t>
            </w:r>
            <w:proofErr w:type="spellEnd"/>
            <w:r w:rsidRPr="00EB06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ar-SA"/>
              </w:rPr>
              <w:t xml:space="preserve"> </w:t>
            </w:r>
            <w:proofErr w:type="spellStart"/>
            <w:r w:rsidRPr="00EB06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ar-SA"/>
              </w:rPr>
              <w:t>занятия</w:t>
            </w:r>
            <w:proofErr w:type="spellEnd"/>
          </w:p>
        </w:tc>
        <w:tc>
          <w:tcPr>
            <w:tcW w:w="75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0687" w:rsidRPr="00EB0687" w:rsidRDefault="00EB0687" w:rsidP="00EB0687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Построены на учебной двусторонней игре в волейбол по упрощённым правилам, с соблюдением основных правил</w:t>
            </w:r>
          </w:p>
        </w:tc>
      </w:tr>
      <w:tr w:rsidR="00EB0687" w:rsidRPr="00EB0687" w:rsidTr="00EB0687">
        <w:tc>
          <w:tcPr>
            <w:tcW w:w="2110" w:type="dxa"/>
            <w:tcBorders>
              <w:left w:val="single" w:sz="2" w:space="0" w:color="000000"/>
              <w:bottom w:val="single" w:sz="2" w:space="0" w:color="000000"/>
            </w:tcBorders>
          </w:tcPr>
          <w:p w:rsidR="00EB0687" w:rsidRPr="00EB0687" w:rsidRDefault="00EB0687" w:rsidP="00EB0687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ar-SA"/>
              </w:rPr>
            </w:pPr>
            <w:proofErr w:type="spellStart"/>
            <w:r w:rsidRPr="00EB06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ar-SA"/>
              </w:rPr>
              <w:t>Контрольные</w:t>
            </w:r>
            <w:proofErr w:type="spellEnd"/>
            <w:r w:rsidRPr="00EB06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ar-SA"/>
              </w:rPr>
              <w:t xml:space="preserve"> </w:t>
            </w:r>
            <w:proofErr w:type="spellStart"/>
            <w:r w:rsidRPr="00EB06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ar-SA"/>
              </w:rPr>
              <w:t>занятия</w:t>
            </w:r>
            <w:proofErr w:type="spellEnd"/>
          </w:p>
        </w:tc>
        <w:tc>
          <w:tcPr>
            <w:tcW w:w="75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0687" w:rsidRPr="00EB0687" w:rsidRDefault="00EB0687" w:rsidP="00EB0687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Приём нормативов у занимающихся, выполнение контрольных упражнений (двигательных заданий) с целью получения данных об уровне технико-тактической и физической подготовленности занимающихся</w:t>
            </w:r>
          </w:p>
        </w:tc>
      </w:tr>
    </w:tbl>
    <w:p w:rsidR="00EB0687" w:rsidRPr="00EB0687" w:rsidRDefault="00EB0687" w:rsidP="00EB0687">
      <w:pPr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B0687" w:rsidRPr="00EB0687" w:rsidRDefault="00EB0687" w:rsidP="00EB0687">
      <w:pPr>
        <w:widowControl w:val="0"/>
        <w:spacing w:after="0" w:line="0" w:lineRule="atLeast"/>
        <w:jc w:val="center"/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</w:pPr>
      <w:r w:rsidRPr="00EB0687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  <w:t>Содержание курса внеурочной деятельности “Волейбол”</w:t>
      </w:r>
    </w:p>
    <w:p w:rsidR="00EB0687" w:rsidRPr="00EB0687" w:rsidRDefault="00EB0687" w:rsidP="00EB0687">
      <w:pPr>
        <w:widowControl w:val="0"/>
        <w:spacing w:after="0" w:line="276" w:lineRule="auto"/>
        <w:jc w:val="center"/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</w:pPr>
    </w:p>
    <w:p w:rsidR="00B616C2" w:rsidRPr="00B616C2" w:rsidRDefault="00B616C2" w:rsidP="00B616C2">
      <w:pPr>
        <w:widowControl w:val="0"/>
        <w:spacing w:after="0" w:line="276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</w:pPr>
      <w:r w:rsidRPr="00B616C2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  <w:t>Раздел 1. Перемещения.</w:t>
      </w:r>
      <w:r w:rsidRPr="00B616C2">
        <w:rPr>
          <w:rFonts w:ascii="Times New Roman" w:eastAsia="SimSun" w:hAnsi="Times New Roman" w:cs="Times New Roman"/>
          <w:b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  <w:t>(3</w:t>
      </w:r>
      <w:r w:rsidRPr="00B616C2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  <w:t>ч)</w:t>
      </w:r>
      <w:r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 xml:space="preserve"> </w:t>
      </w:r>
      <w:r w:rsidRPr="00B616C2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>Стойка игрока (исходные положения). Перемещение в стойке приставными шагами: правым, левым боком, лицом вперед. Сочетание способов перемещений (бег, остановки, повороты, прыжки вверх).</w:t>
      </w:r>
    </w:p>
    <w:p w:rsidR="00B616C2" w:rsidRPr="00B616C2" w:rsidRDefault="00B616C2" w:rsidP="00B616C2">
      <w:pPr>
        <w:widowControl w:val="0"/>
        <w:spacing w:after="0" w:line="276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/>
        </w:rPr>
      </w:pPr>
      <w:r w:rsidRPr="00B616C2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  <w:t>Раздел 2. Передачи мяча. (6 ч)</w:t>
      </w:r>
      <w:r w:rsidRPr="00B616C2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 xml:space="preserve"> Передача сверху двумя руками вперед-вверх (в опорном положении). Передача сверху двумя руками в прыжке (вдоль сетки и через сетку). Передача сверху двумя руками, стоя спиной в направлении передачи. Передача мяча снизу двумя руками над собой. Передача мяча снизу двумя руками в парах</w:t>
      </w:r>
    </w:p>
    <w:p w:rsidR="00B616C2" w:rsidRPr="00B616C2" w:rsidRDefault="00B616C2" w:rsidP="00B616C2">
      <w:pPr>
        <w:widowControl w:val="0"/>
        <w:spacing w:after="0" w:line="276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/>
        </w:rPr>
      </w:pPr>
      <w:r w:rsidRPr="00B616C2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  <w:t xml:space="preserve">Раздел 3. </w:t>
      </w:r>
      <w:r w:rsidRPr="00B616C2">
        <w:rPr>
          <w:rFonts w:ascii="Times New Roman" w:eastAsia="SimSun" w:hAnsi="Times New Roman" w:cs="Times New Roman"/>
          <w:b/>
          <w:kern w:val="2"/>
          <w:sz w:val="28"/>
          <w:szCs w:val="28"/>
          <w:lang w:eastAsia="zh-CN"/>
        </w:rPr>
        <w:t xml:space="preserve">Подачи мяча. </w:t>
      </w:r>
      <w:r w:rsidRPr="00B616C2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  <w:t>(3 ч)</w:t>
      </w:r>
      <w:r w:rsidRPr="00B616C2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 xml:space="preserve"> Нижняя прямая подача. Верхняя прямая подача. Подача в прыжке</w:t>
      </w:r>
    </w:p>
    <w:p w:rsidR="00B616C2" w:rsidRPr="00B616C2" w:rsidRDefault="00B616C2" w:rsidP="00B616C2">
      <w:pPr>
        <w:widowControl w:val="0"/>
        <w:spacing w:after="0" w:line="276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</w:pPr>
      <w:r w:rsidRPr="00B616C2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  <w:lastRenderedPageBreak/>
        <w:t xml:space="preserve">Раздел </w:t>
      </w:r>
      <w:proofErr w:type="gramStart"/>
      <w:r w:rsidRPr="00B616C2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  <w:t>4.А</w:t>
      </w:r>
      <w:r w:rsidRPr="00B616C2">
        <w:rPr>
          <w:rFonts w:ascii="Times New Roman" w:eastAsia="SimSun" w:hAnsi="Times New Roman" w:cs="Times New Roman"/>
          <w:b/>
          <w:kern w:val="2"/>
          <w:sz w:val="28"/>
          <w:szCs w:val="28"/>
          <w:lang w:eastAsia="zh-CN"/>
        </w:rPr>
        <w:t>такующие</w:t>
      </w:r>
      <w:proofErr w:type="gramEnd"/>
      <w:r w:rsidRPr="00B616C2">
        <w:rPr>
          <w:rFonts w:ascii="Times New Roman" w:eastAsia="SimSun" w:hAnsi="Times New Roman" w:cs="Times New Roman"/>
          <w:b/>
          <w:kern w:val="2"/>
          <w:sz w:val="28"/>
          <w:szCs w:val="28"/>
          <w:lang w:eastAsia="zh-CN"/>
        </w:rPr>
        <w:t xml:space="preserve"> удары (нападающий удар)</w:t>
      </w:r>
      <w:r w:rsidRPr="00B616C2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  <w:t xml:space="preserve"> (3 ч)</w:t>
      </w:r>
      <w:r w:rsidRPr="00B616C2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 xml:space="preserve"> Прямой нападающий удар (по ходу). Нападающий удар с переводом вправо (влево)</w:t>
      </w:r>
    </w:p>
    <w:p w:rsidR="00B616C2" w:rsidRPr="00B616C2" w:rsidRDefault="00B616C2" w:rsidP="00B616C2">
      <w:pPr>
        <w:widowControl w:val="0"/>
        <w:spacing w:after="0" w:line="276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</w:pPr>
      <w:r w:rsidRPr="00B616C2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  <w:t xml:space="preserve">Раздел </w:t>
      </w:r>
      <w:proofErr w:type="gramStart"/>
      <w:r w:rsidRPr="00B616C2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  <w:t>5.П</w:t>
      </w:r>
      <w:r w:rsidRPr="00B616C2">
        <w:rPr>
          <w:rFonts w:ascii="Times New Roman" w:eastAsia="SimSun" w:hAnsi="Times New Roman" w:cs="Times New Roman"/>
          <w:b/>
          <w:kern w:val="2"/>
          <w:sz w:val="28"/>
          <w:szCs w:val="28"/>
          <w:lang w:eastAsia="zh-CN"/>
        </w:rPr>
        <w:t>рием</w:t>
      </w:r>
      <w:proofErr w:type="gramEnd"/>
      <w:r w:rsidRPr="00B616C2">
        <w:rPr>
          <w:rFonts w:ascii="Times New Roman" w:eastAsia="SimSun" w:hAnsi="Times New Roman" w:cs="Times New Roman"/>
          <w:b/>
          <w:kern w:val="2"/>
          <w:sz w:val="28"/>
          <w:szCs w:val="28"/>
          <w:lang w:eastAsia="zh-CN"/>
        </w:rPr>
        <w:t xml:space="preserve"> мяча. </w:t>
      </w:r>
      <w:r w:rsidRPr="00B616C2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  <w:t>(4ч)</w:t>
      </w:r>
      <w:r w:rsidRPr="00B616C2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 xml:space="preserve"> Прием мяча снизу двумя руками. Приём мяча сверху двумя руками. Приём мяча, отраженного сеткой</w:t>
      </w:r>
    </w:p>
    <w:p w:rsidR="00B616C2" w:rsidRPr="00B616C2" w:rsidRDefault="00B616C2" w:rsidP="00B616C2">
      <w:pPr>
        <w:widowControl w:val="0"/>
        <w:spacing w:after="0" w:line="276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</w:pPr>
      <w:r w:rsidRPr="00B616C2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  <w:t xml:space="preserve">Раздел </w:t>
      </w:r>
      <w:proofErr w:type="gramStart"/>
      <w:r w:rsidRPr="00B616C2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  <w:t>6.Б</w:t>
      </w:r>
      <w:r w:rsidRPr="00B616C2">
        <w:rPr>
          <w:rFonts w:ascii="Times New Roman" w:eastAsia="SimSun" w:hAnsi="Times New Roman" w:cs="Times New Roman"/>
          <w:b/>
          <w:kern w:val="2"/>
          <w:sz w:val="28"/>
          <w:szCs w:val="28"/>
          <w:lang w:eastAsia="zh-CN"/>
        </w:rPr>
        <w:t>локирование</w:t>
      </w:r>
      <w:proofErr w:type="gramEnd"/>
      <w:r w:rsidRPr="00B616C2">
        <w:rPr>
          <w:rFonts w:ascii="Times New Roman" w:eastAsia="SimSun" w:hAnsi="Times New Roman" w:cs="Times New Roman"/>
          <w:b/>
          <w:kern w:val="2"/>
          <w:sz w:val="28"/>
          <w:szCs w:val="28"/>
          <w:lang w:eastAsia="zh-CN"/>
        </w:rPr>
        <w:t xml:space="preserve"> атакующих ударов. </w:t>
      </w:r>
      <w:r w:rsidRPr="00B616C2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  <w:t>(3 ч)</w:t>
      </w:r>
      <w:r w:rsidRPr="00B616C2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 xml:space="preserve"> Одиночное блокирование. Групповое блокирование (вдвоем, втроем). Страховка при блокировании</w:t>
      </w:r>
    </w:p>
    <w:p w:rsidR="00B616C2" w:rsidRPr="00B616C2" w:rsidRDefault="00B616C2" w:rsidP="00B616C2">
      <w:pPr>
        <w:widowControl w:val="0"/>
        <w:spacing w:after="0" w:line="276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</w:pPr>
      <w:r w:rsidRPr="00B616C2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  <w:t xml:space="preserve">Раздел </w:t>
      </w:r>
      <w:proofErr w:type="gramStart"/>
      <w:r w:rsidRPr="00B616C2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  <w:t>7.</w:t>
      </w:r>
      <w:r w:rsidRPr="00B616C2">
        <w:rPr>
          <w:rFonts w:ascii="Times New Roman" w:eastAsia="SimSun" w:hAnsi="Times New Roman" w:cs="Times New Roman"/>
          <w:b/>
          <w:kern w:val="2"/>
          <w:sz w:val="28"/>
          <w:szCs w:val="28"/>
          <w:lang w:eastAsia="zh-CN"/>
        </w:rPr>
        <w:t>Тактические</w:t>
      </w:r>
      <w:proofErr w:type="gramEnd"/>
      <w:r w:rsidRPr="00B616C2">
        <w:rPr>
          <w:rFonts w:ascii="Times New Roman" w:eastAsia="SimSun" w:hAnsi="Times New Roman" w:cs="Times New Roman"/>
          <w:b/>
          <w:kern w:val="2"/>
          <w:sz w:val="28"/>
          <w:szCs w:val="28"/>
          <w:lang w:eastAsia="zh-CN"/>
        </w:rPr>
        <w:t xml:space="preserve"> игры. </w:t>
      </w:r>
      <w:r w:rsidRPr="00B616C2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  <w:t>(4 ч)</w:t>
      </w:r>
      <w:r w:rsidRPr="00B616C2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 xml:space="preserve"> Индивидуальные тактические действия в нападении, защите. Групповые тактические действия в нападении, защите. Командные тактические действия в нападении, защите. Двухсторонняя учебная игра.</w:t>
      </w:r>
    </w:p>
    <w:p w:rsidR="00B616C2" w:rsidRPr="00B616C2" w:rsidRDefault="00B616C2" w:rsidP="00B616C2">
      <w:pPr>
        <w:widowControl w:val="0"/>
        <w:spacing w:after="0" w:line="276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</w:pPr>
      <w:r w:rsidRPr="00B616C2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  <w:t xml:space="preserve">Раздел </w:t>
      </w:r>
      <w:proofErr w:type="gramStart"/>
      <w:r w:rsidRPr="00B616C2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  <w:t>8.</w:t>
      </w:r>
      <w:r w:rsidRPr="00B616C2">
        <w:rPr>
          <w:rFonts w:ascii="Times New Roman" w:eastAsia="SimSun" w:hAnsi="Times New Roman" w:cs="Times New Roman"/>
          <w:b/>
          <w:kern w:val="2"/>
          <w:sz w:val="28"/>
          <w:szCs w:val="28"/>
          <w:lang w:eastAsia="zh-CN"/>
        </w:rPr>
        <w:t>Подвижные</w:t>
      </w:r>
      <w:proofErr w:type="gramEnd"/>
      <w:r w:rsidRPr="00B616C2">
        <w:rPr>
          <w:rFonts w:ascii="Times New Roman" w:eastAsia="SimSun" w:hAnsi="Times New Roman" w:cs="Times New Roman"/>
          <w:b/>
          <w:kern w:val="2"/>
          <w:sz w:val="28"/>
          <w:szCs w:val="28"/>
          <w:lang w:eastAsia="zh-CN"/>
        </w:rPr>
        <w:t xml:space="preserve"> игры и эстафеты. </w:t>
      </w:r>
      <w:r w:rsidRPr="00B616C2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  <w:t>(5 ч)</w:t>
      </w:r>
      <w:r w:rsidRPr="00B616C2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 xml:space="preserve"> Игры и эстафеты на закрепление и совершенствование технических приемов и тактических действий. Игры развивающие физические способности</w:t>
      </w:r>
    </w:p>
    <w:p w:rsidR="00B616C2" w:rsidRPr="00B616C2" w:rsidRDefault="00B616C2" w:rsidP="00B616C2">
      <w:pPr>
        <w:widowControl w:val="0"/>
        <w:spacing w:after="0" w:line="276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</w:pPr>
      <w:r w:rsidRPr="00B616C2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  <w:t>Раздел 9. Ф</w:t>
      </w:r>
      <w:r w:rsidRPr="00B616C2">
        <w:rPr>
          <w:rFonts w:ascii="Times New Roman" w:eastAsia="SimSun" w:hAnsi="Times New Roman" w:cs="Times New Roman"/>
          <w:b/>
          <w:kern w:val="2"/>
          <w:sz w:val="28"/>
          <w:szCs w:val="28"/>
          <w:lang w:eastAsia="zh-CN"/>
        </w:rPr>
        <w:t xml:space="preserve">изическая подготовка </w:t>
      </w:r>
      <w:r w:rsidRPr="00B616C2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  <w:t>(4 ч)</w:t>
      </w:r>
      <w:r w:rsidRPr="00B616C2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 xml:space="preserve"> Развитие скоростных, скоростно-силовых, координационных способностей, выносливости, гибкости.</w:t>
      </w:r>
    </w:p>
    <w:p w:rsidR="00B616C2" w:rsidRPr="00B616C2" w:rsidRDefault="00B616C2" w:rsidP="00B616C2">
      <w:pPr>
        <w:widowControl w:val="0"/>
        <w:spacing w:after="0" w:line="276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/>
        </w:rPr>
      </w:pPr>
      <w:r w:rsidRPr="00B616C2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  <w:t>Раздел 10. (1 ч)</w:t>
      </w:r>
      <w:r w:rsidRPr="00B616C2">
        <w:rPr>
          <w:rFonts w:ascii="Times New Roman" w:eastAsia="SimSun" w:hAnsi="Times New Roman" w:cs="Times New Roman"/>
          <w:b/>
          <w:kern w:val="2"/>
          <w:sz w:val="28"/>
          <w:szCs w:val="28"/>
          <w:lang w:eastAsia="zh-CN"/>
        </w:rPr>
        <w:t xml:space="preserve"> Судейская практика </w:t>
      </w:r>
    </w:p>
    <w:p w:rsidR="00B616C2" w:rsidRPr="00B616C2" w:rsidRDefault="00B616C2" w:rsidP="00B616C2">
      <w:pPr>
        <w:widowControl w:val="0"/>
        <w:spacing w:after="0" w:line="276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</w:pPr>
      <w:r w:rsidRPr="00B616C2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>Судейство учебной игры в волейбол</w:t>
      </w:r>
    </w:p>
    <w:p w:rsidR="00EB0687" w:rsidRPr="00EB0687" w:rsidRDefault="00EB0687" w:rsidP="00EB0687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B0687" w:rsidRPr="00EB0687" w:rsidRDefault="00EB0687" w:rsidP="00EB0687">
      <w:pPr>
        <w:widowControl w:val="0"/>
        <w:spacing w:after="0" w:line="0" w:lineRule="atLeast"/>
        <w:ind w:right="19"/>
        <w:jc w:val="center"/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</w:pPr>
      <w:r w:rsidRPr="00EB0687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  <w:t>Тематическое планирование внеурочной деятельности “Волейбол”</w:t>
      </w:r>
    </w:p>
    <w:p w:rsidR="00EB0687" w:rsidRPr="00EB0687" w:rsidRDefault="00EB0687" w:rsidP="00EB0687">
      <w:pPr>
        <w:widowControl w:val="0"/>
        <w:spacing w:after="0" w:line="0" w:lineRule="atLeast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</w:pPr>
    </w:p>
    <w:tbl>
      <w:tblPr>
        <w:tblW w:w="0" w:type="auto"/>
        <w:tblInd w:w="-60" w:type="dxa"/>
        <w:tblLayout w:type="fixed"/>
        <w:tblLook w:val="0000" w:firstRow="0" w:lastRow="0" w:firstColumn="0" w:lastColumn="0" w:noHBand="0" w:noVBand="0"/>
      </w:tblPr>
      <w:tblGrid>
        <w:gridCol w:w="1054"/>
        <w:gridCol w:w="4955"/>
        <w:gridCol w:w="2806"/>
      </w:tblGrid>
      <w:tr w:rsidR="00EB0687" w:rsidRPr="00EB0687" w:rsidTr="00EB0687"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0687" w:rsidRPr="00EB0687" w:rsidRDefault="00EB0687" w:rsidP="00EB0687">
            <w:pPr>
              <w:widowControl w:val="0"/>
              <w:tabs>
                <w:tab w:val="left" w:pos="2820"/>
              </w:tabs>
              <w:spacing w:after="0" w:line="0" w:lineRule="atLeast"/>
              <w:jc w:val="both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</w:pPr>
            <w:r w:rsidRPr="00EB0687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  <w:t>№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0687" w:rsidRPr="00EB0687" w:rsidRDefault="00EB0687" w:rsidP="00EB0687">
            <w:pPr>
              <w:widowControl w:val="0"/>
              <w:tabs>
                <w:tab w:val="left" w:pos="2820"/>
              </w:tabs>
              <w:spacing w:after="0" w:line="0" w:lineRule="atLeast"/>
              <w:jc w:val="both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val="en-US" w:eastAsia="zh-CN"/>
              </w:rPr>
            </w:pPr>
            <w:proofErr w:type="spellStart"/>
            <w:r w:rsidRPr="00EB0687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val="en-US" w:eastAsia="zh-CN"/>
              </w:rPr>
              <w:t>Тема</w:t>
            </w:r>
            <w:proofErr w:type="spellEnd"/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0687" w:rsidRPr="00EB0687" w:rsidRDefault="00EB0687" w:rsidP="00EB0687">
            <w:pPr>
              <w:widowControl w:val="0"/>
              <w:tabs>
                <w:tab w:val="left" w:pos="2820"/>
              </w:tabs>
              <w:spacing w:after="0" w:line="0" w:lineRule="atLeast"/>
              <w:jc w:val="both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</w:pPr>
            <w:r w:rsidRPr="00EB0687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  <w:t>Количество часов</w:t>
            </w:r>
          </w:p>
        </w:tc>
      </w:tr>
      <w:tr w:rsidR="00EB0687" w:rsidRPr="00EB0687" w:rsidTr="00EB0687">
        <w:trPr>
          <w:trHeight w:val="90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0687" w:rsidRPr="00EB0687" w:rsidRDefault="00EB0687" w:rsidP="00EB0687">
            <w:pPr>
              <w:widowControl w:val="0"/>
              <w:tabs>
                <w:tab w:val="left" w:pos="2820"/>
              </w:tabs>
              <w:spacing w:after="0" w:line="0" w:lineRule="atLeast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EB0687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0687" w:rsidRPr="00EB0687" w:rsidRDefault="00EB0687" w:rsidP="00EB0687">
            <w:pPr>
              <w:widowControl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EB0687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  <w:t>Перемещения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0687" w:rsidRPr="00EB0687" w:rsidRDefault="00EB0687" w:rsidP="00EB0687">
            <w:pPr>
              <w:widowControl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EB0687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3</w:t>
            </w:r>
          </w:p>
        </w:tc>
      </w:tr>
      <w:tr w:rsidR="00EB0687" w:rsidRPr="00EB0687" w:rsidTr="00EB0687"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0687" w:rsidRPr="00EB0687" w:rsidRDefault="00EB0687" w:rsidP="00EB0687">
            <w:pPr>
              <w:widowControl w:val="0"/>
              <w:tabs>
                <w:tab w:val="left" w:pos="2820"/>
              </w:tabs>
              <w:spacing w:after="0" w:line="0" w:lineRule="atLeast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EB0687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0687" w:rsidRPr="00EB0687" w:rsidRDefault="00EB0687" w:rsidP="00EB0687">
            <w:pPr>
              <w:widowControl w:val="0"/>
              <w:spacing w:after="0" w:line="0" w:lineRule="atLeast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en-US" w:eastAsia="zh-CN"/>
              </w:rPr>
            </w:pPr>
            <w:proofErr w:type="spellStart"/>
            <w:r w:rsidRPr="00EB0687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en-US" w:eastAsia="zh-CN"/>
              </w:rPr>
              <w:t>Передачи</w:t>
            </w:r>
            <w:proofErr w:type="spellEnd"/>
            <w:r w:rsidRPr="00EB0687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 w:rsidRPr="00EB0687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en-US" w:eastAsia="zh-CN"/>
              </w:rPr>
              <w:t>мяча</w:t>
            </w:r>
            <w:proofErr w:type="spellEnd"/>
            <w:r w:rsidRPr="00EB0687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0687" w:rsidRPr="00EB0687" w:rsidRDefault="00EB0687" w:rsidP="00EB0687">
            <w:pPr>
              <w:widowControl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EB0687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6</w:t>
            </w:r>
          </w:p>
        </w:tc>
      </w:tr>
      <w:tr w:rsidR="00EB0687" w:rsidRPr="00EB0687" w:rsidTr="00EB0687"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0687" w:rsidRPr="00EB0687" w:rsidRDefault="00EB0687" w:rsidP="00EB0687">
            <w:pPr>
              <w:widowControl w:val="0"/>
              <w:tabs>
                <w:tab w:val="left" w:pos="2820"/>
              </w:tabs>
              <w:spacing w:after="0" w:line="0" w:lineRule="atLeast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EB0687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0687" w:rsidRPr="00EB0687" w:rsidRDefault="00EB0687" w:rsidP="00EB0687">
            <w:pPr>
              <w:widowControl w:val="0"/>
              <w:spacing w:after="0" w:line="0" w:lineRule="atLeast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EB0687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Подачи мяча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0687" w:rsidRPr="00EB0687" w:rsidRDefault="00EB0687" w:rsidP="00EB0687">
            <w:pPr>
              <w:widowControl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EB0687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3</w:t>
            </w:r>
          </w:p>
        </w:tc>
      </w:tr>
      <w:tr w:rsidR="00EB0687" w:rsidRPr="00EB0687" w:rsidTr="00EB0687">
        <w:trPr>
          <w:trHeight w:val="90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0687" w:rsidRPr="00EB0687" w:rsidRDefault="00EB0687" w:rsidP="00EB0687">
            <w:pPr>
              <w:widowControl w:val="0"/>
              <w:tabs>
                <w:tab w:val="left" w:pos="2820"/>
              </w:tabs>
              <w:spacing w:after="0" w:line="0" w:lineRule="atLeast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EB0687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0687" w:rsidRPr="00EB0687" w:rsidRDefault="00EB0687" w:rsidP="00EB0687">
            <w:pPr>
              <w:widowControl w:val="0"/>
              <w:spacing w:after="0" w:line="0" w:lineRule="atLeast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en-US" w:eastAsia="zh-CN"/>
              </w:rPr>
            </w:pPr>
            <w:proofErr w:type="spellStart"/>
            <w:r w:rsidRPr="00EB0687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en-US" w:eastAsia="zh-CN"/>
              </w:rPr>
              <w:t>Атакующие</w:t>
            </w:r>
            <w:proofErr w:type="spellEnd"/>
            <w:r w:rsidRPr="00EB0687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 w:rsidRPr="00EB0687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en-US" w:eastAsia="zh-CN"/>
              </w:rPr>
              <w:t>удары</w:t>
            </w:r>
            <w:proofErr w:type="spellEnd"/>
            <w:r w:rsidRPr="00EB0687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en-US" w:eastAsia="zh-CN"/>
              </w:rPr>
              <w:t xml:space="preserve"> (</w:t>
            </w:r>
            <w:proofErr w:type="spellStart"/>
            <w:r w:rsidRPr="00EB0687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en-US" w:eastAsia="zh-CN"/>
              </w:rPr>
              <w:t>нападающий</w:t>
            </w:r>
            <w:proofErr w:type="spellEnd"/>
            <w:r w:rsidRPr="00EB0687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 w:rsidRPr="00EB0687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en-US" w:eastAsia="zh-CN"/>
              </w:rPr>
              <w:t>удар</w:t>
            </w:r>
            <w:proofErr w:type="spellEnd"/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0687" w:rsidRPr="00EB0687" w:rsidRDefault="00EB0687" w:rsidP="00EB0687">
            <w:pPr>
              <w:widowControl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EB0687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3</w:t>
            </w:r>
          </w:p>
        </w:tc>
      </w:tr>
      <w:tr w:rsidR="00EB0687" w:rsidRPr="00EB0687" w:rsidTr="00EB0687"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0687" w:rsidRPr="00EB0687" w:rsidRDefault="00EB0687" w:rsidP="00EB0687">
            <w:pPr>
              <w:widowControl w:val="0"/>
              <w:tabs>
                <w:tab w:val="left" w:pos="2820"/>
              </w:tabs>
              <w:spacing w:after="0" w:line="0" w:lineRule="atLeast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EB0687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0687" w:rsidRPr="00EB0687" w:rsidRDefault="00EB0687" w:rsidP="00EB0687">
            <w:pPr>
              <w:widowControl w:val="0"/>
              <w:spacing w:after="0" w:line="0" w:lineRule="atLeast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EB0687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Прием мяча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0687" w:rsidRPr="00EB0687" w:rsidRDefault="00EB0687" w:rsidP="00EB0687">
            <w:pPr>
              <w:widowControl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EB0687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4</w:t>
            </w:r>
          </w:p>
        </w:tc>
      </w:tr>
      <w:tr w:rsidR="00EB0687" w:rsidRPr="00EB0687" w:rsidTr="00EB0687"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0687" w:rsidRPr="00EB0687" w:rsidRDefault="00EB0687" w:rsidP="00EB0687">
            <w:pPr>
              <w:widowControl w:val="0"/>
              <w:tabs>
                <w:tab w:val="left" w:pos="2820"/>
              </w:tabs>
              <w:spacing w:after="0" w:line="0" w:lineRule="atLeast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EB0687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0687" w:rsidRPr="00EB0687" w:rsidRDefault="00EB0687" w:rsidP="00EB0687">
            <w:pPr>
              <w:widowControl w:val="0"/>
              <w:spacing w:after="0" w:line="0" w:lineRule="atLeast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en-US" w:eastAsia="zh-CN"/>
              </w:rPr>
            </w:pPr>
            <w:proofErr w:type="spellStart"/>
            <w:r w:rsidRPr="00EB0687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en-US" w:eastAsia="zh-CN"/>
              </w:rPr>
              <w:t>Блокирование</w:t>
            </w:r>
            <w:proofErr w:type="spellEnd"/>
            <w:r w:rsidRPr="00EB0687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 w:rsidRPr="00EB0687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en-US" w:eastAsia="zh-CN"/>
              </w:rPr>
              <w:t>атакующих</w:t>
            </w:r>
            <w:proofErr w:type="spellEnd"/>
            <w:r w:rsidRPr="00EB0687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 w:rsidRPr="00EB0687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en-US" w:eastAsia="zh-CN"/>
              </w:rPr>
              <w:t>ударов</w:t>
            </w:r>
            <w:proofErr w:type="spellEnd"/>
            <w:r w:rsidRPr="00EB0687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0687" w:rsidRPr="00EB0687" w:rsidRDefault="00EB0687" w:rsidP="00EB0687">
            <w:pPr>
              <w:widowControl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EB0687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3</w:t>
            </w:r>
          </w:p>
        </w:tc>
      </w:tr>
      <w:tr w:rsidR="00EB0687" w:rsidRPr="00EB0687" w:rsidTr="00EB0687"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0687" w:rsidRPr="00EB0687" w:rsidRDefault="00EB0687" w:rsidP="00EB0687">
            <w:pPr>
              <w:widowControl w:val="0"/>
              <w:tabs>
                <w:tab w:val="left" w:pos="2820"/>
              </w:tabs>
              <w:snapToGrid w:val="0"/>
              <w:spacing w:after="0" w:line="0" w:lineRule="atLeast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EB0687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0687" w:rsidRPr="00EB0687" w:rsidRDefault="00EB0687" w:rsidP="00EB0687">
            <w:pPr>
              <w:widowControl w:val="0"/>
              <w:spacing w:after="0" w:line="0" w:lineRule="atLeast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en-US" w:eastAsia="zh-CN"/>
              </w:rPr>
            </w:pPr>
            <w:proofErr w:type="spellStart"/>
            <w:r w:rsidRPr="00EB0687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en-US" w:eastAsia="zh-CN"/>
              </w:rPr>
              <w:t>Тактические</w:t>
            </w:r>
            <w:proofErr w:type="spellEnd"/>
            <w:r w:rsidRPr="00EB0687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 w:rsidRPr="00EB0687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en-US" w:eastAsia="zh-CN"/>
              </w:rPr>
              <w:t>игры</w:t>
            </w:r>
            <w:proofErr w:type="spellEnd"/>
            <w:r w:rsidRPr="00EB0687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 xml:space="preserve"> 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0687" w:rsidRPr="00EB0687" w:rsidRDefault="00EB0687" w:rsidP="00EB0687">
            <w:pPr>
              <w:widowControl w:val="0"/>
              <w:tabs>
                <w:tab w:val="left" w:pos="2820"/>
              </w:tabs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EB0687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4</w:t>
            </w:r>
          </w:p>
        </w:tc>
      </w:tr>
      <w:tr w:rsidR="00EB0687" w:rsidRPr="00EB0687" w:rsidTr="00EB0687"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0687" w:rsidRPr="00EB0687" w:rsidRDefault="00EB0687" w:rsidP="00EB0687">
            <w:pPr>
              <w:widowControl w:val="0"/>
              <w:tabs>
                <w:tab w:val="left" w:pos="2820"/>
              </w:tabs>
              <w:snapToGrid w:val="0"/>
              <w:spacing w:after="0" w:line="0" w:lineRule="atLeast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EB0687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0687" w:rsidRPr="00EB0687" w:rsidRDefault="00EB0687" w:rsidP="00EB0687">
            <w:pPr>
              <w:widowControl w:val="0"/>
              <w:spacing w:after="0" w:line="0" w:lineRule="atLeast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en-US" w:eastAsia="zh-CN"/>
              </w:rPr>
            </w:pPr>
            <w:proofErr w:type="spellStart"/>
            <w:r w:rsidRPr="00EB0687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en-US" w:eastAsia="zh-CN"/>
              </w:rPr>
              <w:t>Подвижные</w:t>
            </w:r>
            <w:proofErr w:type="spellEnd"/>
            <w:r w:rsidRPr="00EB0687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 w:rsidRPr="00EB0687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en-US" w:eastAsia="zh-CN"/>
              </w:rPr>
              <w:t>игры</w:t>
            </w:r>
            <w:proofErr w:type="spellEnd"/>
            <w:r w:rsidRPr="00EB0687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en-US" w:eastAsia="zh-CN"/>
              </w:rPr>
              <w:t xml:space="preserve"> и </w:t>
            </w:r>
            <w:proofErr w:type="spellStart"/>
            <w:r w:rsidRPr="00EB0687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en-US" w:eastAsia="zh-CN"/>
              </w:rPr>
              <w:t>эстафеты</w:t>
            </w:r>
            <w:proofErr w:type="spellEnd"/>
            <w:r w:rsidRPr="00EB0687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 xml:space="preserve">. 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0687" w:rsidRPr="00EB0687" w:rsidRDefault="00EB0687" w:rsidP="00EB0687">
            <w:pPr>
              <w:widowControl w:val="0"/>
              <w:tabs>
                <w:tab w:val="left" w:pos="2820"/>
              </w:tabs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EB0687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5</w:t>
            </w:r>
          </w:p>
        </w:tc>
      </w:tr>
      <w:tr w:rsidR="00EB0687" w:rsidRPr="00EB0687" w:rsidTr="00EB0687"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0687" w:rsidRPr="00EB0687" w:rsidRDefault="00EB0687" w:rsidP="00EB0687">
            <w:pPr>
              <w:widowControl w:val="0"/>
              <w:tabs>
                <w:tab w:val="left" w:pos="2820"/>
              </w:tabs>
              <w:snapToGrid w:val="0"/>
              <w:spacing w:after="0" w:line="0" w:lineRule="atLeast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EB0687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0687" w:rsidRPr="00EB0687" w:rsidRDefault="00EB0687" w:rsidP="00EB0687">
            <w:pPr>
              <w:widowControl w:val="0"/>
              <w:spacing w:after="0" w:line="0" w:lineRule="atLeast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en-US" w:eastAsia="zh-CN"/>
              </w:rPr>
            </w:pPr>
            <w:proofErr w:type="spellStart"/>
            <w:r w:rsidRPr="00EB0687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en-US" w:eastAsia="zh-CN"/>
              </w:rPr>
              <w:t>Физическая</w:t>
            </w:r>
            <w:proofErr w:type="spellEnd"/>
            <w:r w:rsidRPr="00EB0687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 w:rsidRPr="00EB0687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en-US" w:eastAsia="zh-CN"/>
              </w:rPr>
              <w:t>подготовка</w:t>
            </w:r>
            <w:proofErr w:type="spellEnd"/>
            <w:r w:rsidRPr="00EB0687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0687" w:rsidRPr="00EB0687" w:rsidRDefault="00EB0687" w:rsidP="00EB0687">
            <w:pPr>
              <w:widowControl w:val="0"/>
              <w:tabs>
                <w:tab w:val="left" w:pos="2820"/>
              </w:tabs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EB0687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4</w:t>
            </w:r>
          </w:p>
        </w:tc>
      </w:tr>
      <w:tr w:rsidR="00EB0687" w:rsidRPr="00EB0687" w:rsidTr="00EB0687"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0687" w:rsidRPr="00EB0687" w:rsidRDefault="00EB0687" w:rsidP="00EB0687">
            <w:pPr>
              <w:widowControl w:val="0"/>
              <w:tabs>
                <w:tab w:val="left" w:pos="2820"/>
              </w:tabs>
              <w:snapToGrid w:val="0"/>
              <w:spacing w:after="0" w:line="0" w:lineRule="atLeast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EB0687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0687" w:rsidRPr="00EB0687" w:rsidRDefault="00EB0687" w:rsidP="00EB0687">
            <w:pPr>
              <w:widowControl w:val="0"/>
              <w:spacing w:after="0" w:line="0" w:lineRule="atLeast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en-US" w:eastAsia="zh-CN"/>
              </w:rPr>
            </w:pPr>
            <w:r w:rsidRPr="00EB0687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С</w:t>
            </w:r>
            <w:proofErr w:type="spellStart"/>
            <w:r w:rsidRPr="00EB0687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en-US" w:eastAsia="zh-CN"/>
              </w:rPr>
              <w:t>удейская</w:t>
            </w:r>
            <w:proofErr w:type="spellEnd"/>
            <w:r w:rsidRPr="00EB0687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 w:rsidRPr="00EB0687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en-US" w:eastAsia="zh-CN"/>
              </w:rPr>
              <w:t>практика</w:t>
            </w:r>
            <w:proofErr w:type="spellEnd"/>
            <w:r w:rsidRPr="00EB0687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0687" w:rsidRPr="00B616C2" w:rsidRDefault="00B616C2" w:rsidP="00EB0687">
            <w:pPr>
              <w:widowControl w:val="0"/>
              <w:tabs>
                <w:tab w:val="left" w:pos="2820"/>
              </w:tabs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1</w:t>
            </w:r>
          </w:p>
        </w:tc>
      </w:tr>
      <w:tr w:rsidR="00EB0687" w:rsidRPr="00EB0687" w:rsidTr="00EB0687"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0687" w:rsidRPr="00EB0687" w:rsidRDefault="00EB0687" w:rsidP="00EB0687">
            <w:pPr>
              <w:widowControl w:val="0"/>
              <w:tabs>
                <w:tab w:val="left" w:pos="2820"/>
              </w:tabs>
              <w:snapToGrid w:val="0"/>
              <w:spacing w:after="0" w:line="0" w:lineRule="atLeast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en-US" w:eastAsia="zh-CN"/>
              </w:rPr>
            </w:pPr>
            <w:proofErr w:type="spellStart"/>
            <w:r w:rsidRPr="00EB0687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en-US" w:eastAsia="zh-CN"/>
              </w:rPr>
              <w:t>Итого</w:t>
            </w:r>
            <w:proofErr w:type="spellEnd"/>
            <w:r w:rsidRPr="00EB0687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en-US" w:eastAsia="zh-CN"/>
              </w:rPr>
              <w:t xml:space="preserve"> 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0687" w:rsidRPr="00EB0687" w:rsidRDefault="00EB0687" w:rsidP="00EB0687">
            <w:pPr>
              <w:widowControl w:val="0"/>
              <w:tabs>
                <w:tab w:val="left" w:pos="2820"/>
              </w:tabs>
              <w:spacing w:after="0" w:line="0" w:lineRule="atLeast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en-US" w:eastAsia="zh-CN"/>
              </w:rPr>
            </w:pP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0687" w:rsidRPr="00EB0687" w:rsidRDefault="00EB0687" w:rsidP="00EB0687">
            <w:pPr>
              <w:widowControl w:val="0"/>
              <w:tabs>
                <w:tab w:val="left" w:pos="2820"/>
              </w:tabs>
              <w:spacing w:after="0" w:line="0" w:lineRule="atLeast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en-US" w:eastAsia="zh-CN"/>
              </w:rPr>
            </w:pPr>
          </w:p>
        </w:tc>
      </w:tr>
    </w:tbl>
    <w:p w:rsidR="00EB0687" w:rsidRPr="00EB0687" w:rsidRDefault="00EB0687" w:rsidP="00EB0687">
      <w:pPr>
        <w:suppressAutoHyphens/>
        <w:spacing w:after="0" w:line="312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B0687" w:rsidRPr="00EB0687" w:rsidRDefault="00EB0687" w:rsidP="00EB0687">
      <w:pPr>
        <w:suppressAutoHyphens/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B0687" w:rsidRPr="00EB0687" w:rsidRDefault="00EB0687" w:rsidP="00EB0687">
      <w:pPr>
        <w:suppressAutoHyphens/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B0687" w:rsidRPr="00EB0687" w:rsidRDefault="00EB0687" w:rsidP="00EB0687">
      <w:pPr>
        <w:suppressAutoHyphens/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B0687" w:rsidRDefault="00EB0687" w:rsidP="00EB0687">
      <w:pPr>
        <w:suppressAutoHyphens/>
        <w:spacing w:after="0" w:line="312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616C2" w:rsidRDefault="00B616C2" w:rsidP="00EB0687">
      <w:pPr>
        <w:suppressAutoHyphens/>
        <w:spacing w:after="0" w:line="312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616C2" w:rsidRDefault="00B616C2" w:rsidP="00EB0687">
      <w:pPr>
        <w:suppressAutoHyphens/>
        <w:spacing w:after="0" w:line="312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616C2" w:rsidRPr="00EB0687" w:rsidRDefault="00B616C2" w:rsidP="00EB0687">
      <w:pPr>
        <w:suppressAutoHyphens/>
        <w:spacing w:after="0" w:line="312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B0687" w:rsidRPr="00EB0687" w:rsidRDefault="00EB0687" w:rsidP="00EB0687">
      <w:pPr>
        <w:widowControl w:val="0"/>
        <w:autoSpaceDE w:val="0"/>
        <w:autoSpaceDN w:val="0"/>
        <w:adjustRightInd w:val="0"/>
        <w:spacing w:after="0" w:line="0" w:lineRule="atLeast"/>
        <w:jc w:val="center"/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</w:pPr>
      <w:r w:rsidRPr="00EB0687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  <w:lastRenderedPageBreak/>
        <w:t>Тематическое планирование по внеурочной деятельности “Волейбол”</w:t>
      </w:r>
    </w:p>
    <w:tbl>
      <w:tblPr>
        <w:tblpPr w:leftFromText="180" w:rightFromText="180" w:vertAnchor="text" w:horzAnchor="page" w:tblpX="1513" w:tblpY="434"/>
        <w:tblOverlap w:val="never"/>
        <w:tblW w:w="9745" w:type="dxa"/>
        <w:tblLayout w:type="fixed"/>
        <w:tblCellMar>
          <w:top w:w="7" w:type="dxa"/>
          <w:left w:w="106" w:type="dxa"/>
          <w:right w:w="67" w:type="dxa"/>
        </w:tblCellMar>
        <w:tblLook w:val="0000" w:firstRow="0" w:lastRow="0" w:firstColumn="0" w:lastColumn="0" w:noHBand="0" w:noVBand="0"/>
      </w:tblPr>
      <w:tblGrid>
        <w:gridCol w:w="572"/>
        <w:gridCol w:w="810"/>
        <w:gridCol w:w="851"/>
        <w:gridCol w:w="5133"/>
        <w:gridCol w:w="993"/>
        <w:gridCol w:w="1386"/>
      </w:tblGrid>
      <w:tr w:rsidR="00EB0687" w:rsidRPr="00EB0687" w:rsidTr="00EB0687">
        <w:trPr>
          <w:trHeight w:val="691"/>
        </w:trPr>
        <w:tc>
          <w:tcPr>
            <w:tcW w:w="5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B0687" w:rsidRPr="00EB0687" w:rsidRDefault="00EB0687" w:rsidP="00EB0687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</w:pPr>
            <w:r w:rsidRPr="00EB0687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  <w:t>№</w:t>
            </w:r>
          </w:p>
        </w:tc>
        <w:tc>
          <w:tcPr>
            <w:tcW w:w="1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0687" w:rsidRPr="00EB0687" w:rsidRDefault="00EB0687" w:rsidP="00EB0687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</w:pPr>
            <w:r w:rsidRPr="00EB0687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  <w:t>Дата проведения</w:t>
            </w:r>
          </w:p>
        </w:tc>
        <w:tc>
          <w:tcPr>
            <w:tcW w:w="51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B0687" w:rsidRPr="00EB0687" w:rsidRDefault="00EB0687" w:rsidP="00EB0687">
            <w:pPr>
              <w:widowControl w:val="0"/>
              <w:spacing w:after="0" w:line="0" w:lineRule="atLeast"/>
              <w:ind w:firstLine="720"/>
              <w:jc w:val="center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</w:pPr>
            <w:r w:rsidRPr="00EB0687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  <w:t>Тема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B0687" w:rsidRPr="00EB0687" w:rsidRDefault="00EB0687" w:rsidP="00EB0687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</w:pPr>
            <w:r w:rsidRPr="00EB0687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  <w:t>Кол- во</w:t>
            </w:r>
          </w:p>
          <w:p w:rsidR="00EB0687" w:rsidRPr="00EB0687" w:rsidRDefault="00EB0687" w:rsidP="00EB0687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</w:pPr>
            <w:r w:rsidRPr="00EB0687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  <w:t xml:space="preserve">часов </w:t>
            </w:r>
          </w:p>
        </w:tc>
        <w:tc>
          <w:tcPr>
            <w:tcW w:w="13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B0687" w:rsidRPr="00EB0687" w:rsidRDefault="00EB0687" w:rsidP="00EB0687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val="en-US" w:eastAsia="zh-CN"/>
              </w:rPr>
            </w:pPr>
            <w:r w:rsidRPr="00EB0687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  <w:t xml:space="preserve">Примечание </w:t>
            </w:r>
          </w:p>
        </w:tc>
      </w:tr>
      <w:tr w:rsidR="00EB0687" w:rsidRPr="00EB0687" w:rsidTr="00EB0687">
        <w:trPr>
          <w:trHeight w:val="419"/>
        </w:trPr>
        <w:tc>
          <w:tcPr>
            <w:tcW w:w="5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687" w:rsidRPr="00EB0687" w:rsidRDefault="00EB0687" w:rsidP="00EB0687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687" w:rsidRPr="00EB0687" w:rsidRDefault="00EB0687" w:rsidP="00EB0687">
            <w:pPr>
              <w:suppressAutoHyphens/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EB0687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0687" w:rsidRPr="00EB0687" w:rsidRDefault="00EB0687" w:rsidP="00EB0687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EB0687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Факт.</w:t>
            </w:r>
          </w:p>
          <w:p w:rsidR="00EB0687" w:rsidRPr="00EB0687" w:rsidRDefault="00EB0687" w:rsidP="00EB0687">
            <w:pPr>
              <w:suppressAutoHyphens/>
              <w:spacing w:after="0" w:line="0" w:lineRule="atLeas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51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687" w:rsidRPr="00EB0687" w:rsidRDefault="00EB0687" w:rsidP="00EB0687">
            <w:pPr>
              <w:widowControl w:val="0"/>
              <w:spacing w:after="0" w:line="0" w:lineRule="atLeast"/>
              <w:ind w:firstLine="720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687" w:rsidRPr="00EB0687" w:rsidRDefault="00EB0687" w:rsidP="00EB0687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3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687" w:rsidRPr="00EB0687" w:rsidRDefault="00EB0687" w:rsidP="00EB0687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</w:tr>
      <w:tr w:rsidR="00B616C2" w:rsidRPr="00B616C2" w:rsidTr="00EB0687">
        <w:trPr>
          <w:trHeight w:val="659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widowControl w:val="0"/>
              <w:numPr>
                <w:ilvl w:val="0"/>
                <w:numId w:val="10"/>
              </w:numPr>
              <w:tabs>
                <w:tab w:val="left" w:pos="425"/>
              </w:tabs>
              <w:suppressAutoHyphens/>
              <w:spacing w:after="0" w:line="0" w:lineRule="atLeast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en-US"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en-US" w:eastAsia="zh-CN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B616C2" w:rsidRDefault="00B616C2" w:rsidP="00B616C2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616C2">
              <w:rPr>
                <w:rFonts w:ascii="Times New Roman" w:hAnsi="Times New Roman" w:cs="Times New Roman"/>
                <w:sz w:val="28"/>
                <w:szCs w:val="28"/>
              </w:rPr>
              <w:t>Совершенствование техники передвижений, остановок, поворотов и стоек.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B616C2" w:rsidRDefault="00B616C2" w:rsidP="00B616C2">
            <w:pPr>
              <w:spacing w:line="0" w:lineRule="atLeast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B616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B616C2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B616C2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 xml:space="preserve"> </w:t>
            </w:r>
          </w:p>
        </w:tc>
      </w:tr>
      <w:tr w:rsidR="00B616C2" w:rsidRPr="00EB0687" w:rsidTr="00EB0687">
        <w:trPr>
          <w:trHeight w:val="67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B616C2" w:rsidRDefault="00B616C2" w:rsidP="00B616C2">
            <w:pPr>
              <w:widowControl w:val="0"/>
              <w:numPr>
                <w:ilvl w:val="0"/>
                <w:numId w:val="10"/>
              </w:numPr>
              <w:tabs>
                <w:tab w:val="left" w:pos="425"/>
              </w:tabs>
              <w:suppressAutoHyphens/>
              <w:spacing w:after="0" w:line="0" w:lineRule="atLeast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16C2" w:rsidRPr="00B616C2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B616C2" w:rsidRDefault="00B616C2" w:rsidP="00B616C2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616C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Броски мяча сверху, снизу и сбоку согнутой и прямой рукой. Блокирование броска. Игра «Мяч капитану».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B616C2" w:rsidRDefault="00B616C2" w:rsidP="00B616C2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616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</w:tr>
      <w:tr w:rsidR="00B616C2" w:rsidRPr="00EB0687" w:rsidTr="00EB0687">
        <w:trPr>
          <w:trHeight w:val="382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widowControl w:val="0"/>
              <w:numPr>
                <w:ilvl w:val="0"/>
                <w:numId w:val="10"/>
              </w:numPr>
              <w:tabs>
                <w:tab w:val="left" w:pos="425"/>
              </w:tabs>
              <w:suppressAutoHyphens/>
              <w:spacing w:after="0" w:line="0" w:lineRule="atLeast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B616C2" w:rsidRDefault="00B616C2" w:rsidP="00524D1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616C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Комбинации из освоенных элементов техники. </w:t>
            </w:r>
            <w:r w:rsidR="00524D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Передача мяча в парах</w:t>
            </w:r>
            <w:r w:rsidRPr="00B616C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B616C2" w:rsidRDefault="00B616C2" w:rsidP="00B616C2">
            <w:pPr>
              <w:spacing w:line="0" w:lineRule="atLeast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B616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EB0687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 xml:space="preserve"> </w:t>
            </w:r>
          </w:p>
        </w:tc>
      </w:tr>
      <w:tr w:rsidR="00B616C2" w:rsidRPr="00EB0687" w:rsidTr="00EB0687">
        <w:trPr>
          <w:trHeight w:val="34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widowControl w:val="0"/>
              <w:numPr>
                <w:ilvl w:val="0"/>
                <w:numId w:val="10"/>
              </w:numPr>
              <w:tabs>
                <w:tab w:val="left" w:pos="425"/>
              </w:tabs>
              <w:suppressAutoHyphens/>
              <w:spacing w:after="0" w:line="0" w:lineRule="atLeast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B616C2" w:rsidRDefault="00524D1E" w:rsidP="00B616C2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Прием и передача мяча сверху.</w:t>
            </w:r>
            <w:r w:rsidR="00B616C2" w:rsidRPr="00B616C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B616C2" w:rsidRDefault="00B616C2" w:rsidP="00B616C2">
            <w:pPr>
              <w:spacing w:line="0" w:lineRule="atLeast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B616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</w:tr>
      <w:tr w:rsidR="00B616C2" w:rsidRPr="00EB0687" w:rsidTr="00EB0687">
        <w:trPr>
          <w:trHeight w:val="423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widowControl w:val="0"/>
              <w:numPr>
                <w:ilvl w:val="0"/>
                <w:numId w:val="10"/>
              </w:numPr>
              <w:tabs>
                <w:tab w:val="left" w:pos="425"/>
              </w:tabs>
              <w:suppressAutoHyphens/>
              <w:spacing w:after="0" w:line="0" w:lineRule="atLeast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B616C2" w:rsidRDefault="00B616C2" w:rsidP="00B616C2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616C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Прием мяча сверху, снизу двумя руками. Эстафеты.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B616C2" w:rsidRDefault="00B616C2" w:rsidP="00B616C2">
            <w:pPr>
              <w:spacing w:line="0" w:lineRule="atLeast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B616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524D1E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</w:tr>
      <w:tr w:rsidR="00B616C2" w:rsidRPr="00EB0687" w:rsidTr="00EB0687">
        <w:trPr>
          <w:trHeight w:val="40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524D1E" w:rsidRDefault="00B616C2" w:rsidP="00B616C2">
            <w:pPr>
              <w:widowControl w:val="0"/>
              <w:numPr>
                <w:ilvl w:val="0"/>
                <w:numId w:val="10"/>
              </w:numPr>
              <w:tabs>
                <w:tab w:val="left" w:pos="425"/>
              </w:tabs>
              <w:suppressAutoHyphens/>
              <w:spacing w:after="0" w:line="0" w:lineRule="atLeast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16C2" w:rsidRPr="00524D1E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B616C2" w:rsidRDefault="00B616C2" w:rsidP="00B616C2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616C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Упражнения с набивным мячом. Передачи мяча в парах, тройках на месте.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B616C2" w:rsidRDefault="00B616C2" w:rsidP="00B616C2">
            <w:pPr>
              <w:spacing w:line="0" w:lineRule="atLeast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B616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</w:tr>
      <w:tr w:rsidR="00B616C2" w:rsidRPr="00EB0687" w:rsidTr="00EB0687">
        <w:trPr>
          <w:trHeight w:val="392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widowControl w:val="0"/>
              <w:numPr>
                <w:ilvl w:val="0"/>
                <w:numId w:val="10"/>
              </w:numPr>
              <w:tabs>
                <w:tab w:val="left" w:pos="425"/>
              </w:tabs>
              <w:suppressAutoHyphens/>
              <w:spacing w:after="0" w:line="0" w:lineRule="atLeast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B616C2" w:rsidRDefault="00B616C2" w:rsidP="00B616C2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616C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Передачи мяча в парах, тройках с перемещениями. Тест на координацию движений.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B616C2" w:rsidRDefault="00B616C2" w:rsidP="00B616C2">
            <w:pPr>
              <w:spacing w:line="0" w:lineRule="atLeast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B616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</w:tr>
      <w:tr w:rsidR="00B616C2" w:rsidRPr="00EB0687" w:rsidTr="00EB0687">
        <w:trPr>
          <w:trHeight w:val="67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widowControl w:val="0"/>
              <w:numPr>
                <w:ilvl w:val="0"/>
                <w:numId w:val="10"/>
              </w:numPr>
              <w:tabs>
                <w:tab w:val="left" w:pos="425"/>
              </w:tabs>
              <w:suppressAutoHyphens/>
              <w:spacing w:after="0" w:line="0" w:lineRule="atLeast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B616C2" w:rsidRDefault="00B616C2" w:rsidP="00B616C2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616C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Передачи мяча во встречных колоннах. Нижняя прямая подача.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B616C2" w:rsidRDefault="00B616C2" w:rsidP="00B616C2">
            <w:pPr>
              <w:spacing w:line="0" w:lineRule="atLeast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B616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</w:tr>
      <w:tr w:rsidR="00B616C2" w:rsidRPr="00EB0687" w:rsidTr="00EB0687">
        <w:trPr>
          <w:trHeight w:val="322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widowControl w:val="0"/>
              <w:numPr>
                <w:ilvl w:val="0"/>
                <w:numId w:val="10"/>
              </w:numPr>
              <w:tabs>
                <w:tab w:val="left" w:pos="425"/>
              </w:tabs>
              <w:suppressAutoHyphens/>
              <w:spacing w:after="0" w:line="0" w:lineRule="atLeast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B616C2" w:rsidRDefault="00B616C2" w:rsidP="00B616C2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616C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Передачи мяча во встречных колоннах. Нижняя прямая подача.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B616C2" w:rsidRDefault="00B616C2" w:rsidP="00B616C2">
            <w:pPr>
              <w:spacing w:line="0" w:lineRule="atLeast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B616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en-US" w:eastAsia="zh-CN"/>
              </w:rPr>
            </w:pPr>
          </w:p>
        </w:tc>
      </w:tr>
      <w:tr w:rsidR="00B616C2" w:rsidRPr="00EB0687" w:rsidTr="00EB0687">
        <w:trPr>
          <w:trHeight w:val="33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widowControl w:val="0"/>
              <w:numPr>
                <w:ilvl w:val="0"/>
                <w:numId w:val="10"/>
              </w:numPr>
              <w:tabs>
                <w:tab w:val="left" w:pos="425"/>
              </w:tabs>
              <w:suppressAutoHyphens/>
              <w:spacing w:after="0" w:line="0" w:lineRule="atLeast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en-US"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en-US" w:eastAsia="zh-CN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B616C2" w:rsidRDefault="00B616C2" w:rsidP="00B616C2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616C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Прием мяча после подачи. Игра в три касания.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B616C2" w:rsidRDefault="00B616C2" w:rsidP="00B616C2">
            <w:pPr>
              <w:spacing w:line="0" w:lineRule="atLeast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B616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</w:tr>
      <w:tr w:rsidR="00B616C2" w:rsidRPr="00EB0687" w:rsidTr="00EB0687">
        <w:trPr>
          <w:trHeight w:val="303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widowControl w:val="0"/>
              <w:numPr>
                <w:ilvl w:val="0"/>
                <w:numId w:val="10"/>
              </w:numPr>
              <w:tabs>
                <w:tab w:val="left" w:pos="425"/>
              </w:tabs>
              <w:suppressAutoHyphens/>
              <w:spacing w:after="0" w:line="0" w:lineRule="atLeast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B616C2" w:rsidRDefault="00B616C2" w:rsidP="00B616C2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616C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Правила волейбола. Игра с заданиями.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B616C2" w:rsidRDefault="00B616C2" w:rsidP="00B616C2">
            <w:pPr>
              <w:spacing w:line="0" w:lineRule="atLeast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B616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</w:tr>
      <w:tr w:rsidR="00B616C2" w:rsidRPr="00EB0687" w:rsidTr="00EB0687">
        <w:trPr>
          <w:trHeight w:val="40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widowControl w:val="0"/>
              <w:numPr>
                <w:ilvl w:val="0"/>
                <w:numId w:val="10"/>
              </w:numPr>
              <w:tabs>
                <w:tab w:val="left" w:pos="425"/>
              </w:tabs>
              <w:suppressAutoHyphens/>
              <w:spacing w:after="0" w:line="0" w:lineRule="atLeast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B616C2" w:rsidRDefault="00B616C2" w:rsidP="00B616C2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616C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Отбивание мяча кулаком через сетку. Комбинации из освоенных элементов.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B616C2" w:rsidRDefault="00B616C2" w:rsidP="00B616C2">
            <w:pPr>
              <w:spacing w:line="0" w:lineRule="atLeast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B616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en-US" w:eastAsia="zh-CN"/>
              </w:rPr>
            </w:pPr>
          </w:p>
        </w:tc>
      </w:tr>
      <w:tr w:rsidR="00B616C2" w:rsidRPr="00EB0687" w:rsidTr="00EB0687">
        <w:trPr>
          <w:trHeight w:val="412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widowControl w:val="0"/>
              <w:numPr>
                <w:ilvl w:val="0"/>
                <w:numId w:val="10"/>
              </w:numPr>
              <w:tabs>
                <w:tab w:val="left" w:pos="425"/>
              </w:tabs>
              <w:suppressAutoHyphens/>
              <w:spacing w:after="0" w:line="0" w:lineRule="atLeast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en-US"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en-US" w:eastAsia="zh-CN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B616C2" w:rsidRDefault="00B616C2" w:rsidP="00B616C2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616C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Игра в волейбол с заданиями, тактика свободного нападения. Тест – челночный бег.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B616C2" w:rsidRDefault="00B616C2" w:rsidP="00B616C2">
            <w:pPr>
              <w:spacing w:line="0" w:lineRule="atLeast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B616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</w:tr>
      <w:tr w:rsidR="00B616C2" w:rsidRPr="00B616C2" w:rsidTr="00EB0687">
        <w:trPr>
          <w:trHeight w:val="403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widowControl w:val="0"/>
              <w:numPr>
                <w:ilvl w:val="0"/>
                <w:numId w:val="10"/>
              </w:numPr>
              <w:tabs>
                <w:tab w:val="left" w:pos="425"/>
              </w:tabs>
              <w:suppressAutoHyphens/>
              <w:spacing w:after="0" w:line="0" w:lineRule="atLeast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B616C2" w:rsidRDefault="00B616C2" w:rsidP="00B616C2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16C2" w:rsidRPr="00B616C2" w:rsidRDefault="00B616C2" w:rsidP="00B616C2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616C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lastRenderedPageBreak/>
              <w:t>Контроль подачи мяча. Силовая подача мяча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B616C2" w:rsidRDefault="00B616C2" w:rsidP="00B616C2">
            <w:pPr>
              <w:spacing w:line="0" w:lineRule="atLeast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B616C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B616C2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</w:tr>
      <w:tr w:rsidR="00B616C2" w:rsidRPr="00EB0687" w:rsidTr="00EB0687">
        <w:trPr>
          <w:trHeight w:val="322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B616C2" w:rsidRDefault="00B616C2" w:rsidP="00B616C2">
            <w:pPr>
              <w:widowControl w:val="0"/>
              <w:numPr>
                <w:ilvl w:val="0"/>
                <w:numId w:val="10"/>
              </w:numPr>
              <w:tabs>
                <w:tab w:val="left" w:pos="425"/>
              </w:tabs>
              <w:suppressAutoHyphens/>
              <w:spacing w:after="0" w:line="0" w:lineRule="atLeast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16C2" w:rsidRPr="00B616C2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B616C2" w:rsidRDefault="00B616C2" w:rsidP="00B616C2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616C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ar-SA"/>
              </w:rPr>
              <w:t>Комбинация из ранее освоенных элементов спортивных игр. Прием мяча после подачи.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B616C2" w:rsidRDefault="00B616C2" w:rsidP="00B616C2">
            <w:pPr>
              <w:spacing w:line="0" w:lineRule="atLeast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B616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</w:tr>
      <w:tr w:rsidR="00B616C2" w:rsidRPr="00EB0687" w:rsidTr="00EB0687">
        <w:trPr>
          <w:trHeight w:val="35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widowControl w:val="0"/>
              <w:numPr>
                <w:ilvl w:val="0"/>
                <w:numId w:val="10"/>
              </w:numPr>
              <w:tabs>
                <w:tab w:val="left" w:pos="425"/>
              </w:tabs>
              <w:suppressAutoHyphens/>
              <w:spacing w:after="0" w:line="0" w:lineRule="atLeast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B616C2" w:rsidRDefault="00B616C2" w:rsidP="00B616C2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616C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ar-SA"/>
              </w:rPr>
              <w:t>Учебно-тренировочная игра в волейбол. Передача мяча над собой, во встречных колоннах.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B616C2" w:rsidRDefault="00B616C2" w:rsidP="00B616C2">
            <w:pPr>
              <w:spacing w:line="0" w:lineRule="atLeast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B616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</w:tr>
      <w:tr w:rsidR="00B616C2" w:rsidRPr="00EB0687" w:rsidTr="00EB0687">
        <w:trPr>
          <w:trHeight w:val="67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widowControl w:val="0"/>
              <w:numPr>
                <w:ilvl w:val="0"/>
                <w:numId w:val="10"/>
              </w:numPr>
              <w:tabs>
                <w:tab w:val="left" w:pos="425"/>
              </w:tabs>
              <w:suppressAutoHyphens/>
              <w:spacing w:after="0" w:line="0" w:lineRule="atLeast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B616C2" w:rsidRDefault="00B616C2" w:rsidP="00B616C2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616C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ar-SA"/>
              </w:rPr>
              <w:t>Учебно-тренировочная игра в волейбол. Судейство по волейболу.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B616C2" w:rsidRDefault="00B616C2" w:rsidP="00B616C2">
            <w:pPr>
              <w:spacing w:line="0" w:lineRule="atLeast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B616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</w:tr>
      <w:tr w:rsidR="00B616C2" w:rsidRPr="00EB0687" w:rsidTr="00EB0687">
        <w:trPr>
          <w:trHeight w:val="42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widowControl w:val="0"/>
              <w:numPr>
                <w:ilvl w:val="0"/>
                <w:numId w:val="10"/>
              </w:numPr>
              <w:tabs>
                <w:tab w:val="left" w:pos="425"/>
              </w:tabs>
              <w:suppressAutoHyphens/>
              <w:spacing w:after="0" w:line="0" w:lineRule="atLeast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B616C2" w:rsidRDefault="00B616C2" w:rsidP="00B616C2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616C2">
              <w:rPr>
                <w:rFonts w:ascii="Times New Roman" w:hAnsi="Times New Roman" w:cs="Times New Roman"/>
                <w:sz w:val="28"/>
                <w:szCs w:val="28"/>
              </w:rPr>
              <w:t>Передача мяча у сетки и в прыжке через сетку.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B616C2" w:rsidRDefault="00B616C2" w:rsidP="00B616C2">
            <w:pPr>
              <w:spacing w:line="0" w:lineRule="atLeast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B616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</w:tr>
      <w:tr w:rsidR="00B616C2" w:rsidRPr="00EB0687" w:rsidTr="00EB0687">
        <w:trPr>
          <w:trHeight w:val="40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widowControl w:val="0"/>
              <w:numPr>
                <w:ilvl w:val="0"/>
                <w:numId w:val="10"/>
              </w:numPr>
              <w:tabs>
                <w:tab w:val="left" w:pos="425"/>
              </w:tabs>
              <w:suppressAutoHyphens/>
              <w:spacing w:after="0" w:line="0" w:lineRule="atLeast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B616C2" w:rsidRDefault="00B616C2" w:rsidP="00B616C2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616C2">
              <w:rPr>
                <w:rFonts w:ascii="Times New Roman" w:hAnsi="Times New Roman" w:cs="Times New Roman"/>
                <w:sz w:val="28"/>
                <w:szCs w:val="28"/>
              </w:rPr>
              <w:t>Передача мяча сверху, стоя спиной к цели.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B616C2" w:rsidRDefault="00B616C2" w:rsidP="00B616C2">
            <w:pPr>
              <w:spacing w:line="0" w:lineRule="atLeast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B616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</w:tr>
      <w:tr w:rsidR="00B616C2" w:rsidRPr="00B616C2" w:rsidTr="00EB0687">
        <w:trPr>
          <w:trHeight w:val="36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widowControl w:val="0"/>
              <w:numPr>
                <w:ilvl w:val="0"/>
                <w:numId w:val="10"/>
              </w:numPr>
              <w:tabs>
                <w:tab w:val="left" w:pos="425"/>
              </w:tabs>
              <w:suppressAutoHyphens/>
              <w:spacing w:after="0" w:line="0" w:lineRule="atLeast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B616C2" w:rsidRDefault="00B616C2" w:rsidP="00B616C2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616C2">
              <w:rPr>
                <w:rFonts w:ascii="Times New Roman" w:hAnsi="Times New Roman" w:cs="Times New Roman"/>
                <w:sz w:val="28"/>
                <w:szCs w:val="28"/>
              </w:rPr>
              <w:t>Совершенствование психомоторных способностей и навыков игры.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B616C2" w:rsidRDefault="00B616C2" w:rsidP="00B616C2">
            <w:pPr>
              <w:spacing w:line="0" w:lineRule="atLeast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B616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B616C2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</w:tr>
      <w:tr w:rsidR="00B616C2" w:rsidRPr="00EB0687" w:rsidTr="00EB0687">
        <w:trPr>
          <w:trHeight w:val="36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B616C2" w:rsidRDefault="00B616C2" w:rsidP="00B616C2">
            <w:pPr>
              <w:widowControl w:val="0"/>
              <w:numPr>
                <w:ilvl w:val="0"/>
                <w:numId w:val="10"/>
              </w:numPr>
              <w:tabs>
                <w:tab w:val="left" w:pos="425"/>
              </w:tabs>
              <w:suppressAutoHyphens/>
              <w:spacing w:after="0" w:line="0" w:lineRule="atLeast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16C2" w:rsidRPr="00B616C2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B616C2" w:rsidRDefault="00B616C2" w:rsidP="00B616C2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616C2">
              <w:rPr>
                <w:rFonts w:ascii="Times New Roman" w:hAnsi="Times New Roman" w:cs="Times New Roman"/>
                <w:sz w:val="28"/>
                <w:szCs w:val="28"/>
              </w:rPr>
              <w:t>Совершенствование координационных способностей.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B616C2" w:rsidRDefault="00B616C2" w:rsidP="00B616C2">
            <w:pPr>
              <w:spacing w:line="0" w:lineRule="atLeast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B616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</w:tr>
      <w:tr w:rsidR="00B616C2" w:rsidRPr="00EB0687" w:rsidTr="00EB0687">
        <w:trPr>
          <w:trHeight w:val="352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widowControl w:val="0"/>
              <w:numPr>
                <w:ilvl w:val="0"/>
                <w:numId w:val="10"/>
              </w:numPr>
              <w:tabs>
                <w:tab w:val="left" w:pos="425"/>
              </w:tabs>
              <w:suppressAutoHyphens/>
              <w:spacing w:after="0" w:line="0" w:lineRule="atLeast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B616C2" w:rsidRDefault="00B616C2" w:rsidP="00B616C2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616C2">
              <w:rPr>
                <w:rFonts w:ascii="Times New Roman" w:hAnsi="Times New Roman" w:cs="Times New Roman"/>
                <w:sz w:val="28"/>
                <w:szCs w:val="28"/>
              </w:rPr>
              <w:t>Совершенствование выносливости.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B616C2" w:rsidRDefault="00B616C2" w:rsidP="00B616C2">
            <w:pPr>
              <w:spacing w:line="0" w:lineRule="atLeast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B616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</w:tr>
      <w:tr w:rsidR="00B616C2" w:rsidRPr="00EB0687" w:rsidTr="00EB0687">
        <w:trPr>
          <w:trHeight w:val="42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widowControl w:val="0"/>
              <w:numPr>
                <w:ilvl w:val="0"/>
                <w:numId w:val="10"/>
              </w:numPr>
              <w:tabs>
                <w:tab w:val="left" w:pos="425"/>
              </w:tabs>
              <w:suppressAutoHyphens/>
              <w:spacing w:after="0" w:line="0" w:lineRule="atLeast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B616C2" w:rsidRDefault="00B616C2" w:rsidP="00B616C2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616C2">
              <w:rPr>
                <w:rFonts w:ascii="Times New Roman" w:hAnsi="Times New Roman" w:cs="Times New Roman"/>
                <w:sz w:val="28"/>
                <w:szCs w:val="28"/>
              </w:rPr>
              <w:t>Прием мяча, отраженного сеткой.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B616C2" w:rsidRDefault="00B616C2" w:rsidP="00B616C2">
            <w:pPr>
              <w:spacing w:line="0" w:lineRule="atLeast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B616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</w:tr>
      <w:tr w:rsidR="00B616C2" w:rsidRPr="00B616C2" w:rsidTr="00EB0687">
        <w:trPr>
          <w:trHeight w:val="393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widowControl w:val="0"/>
              <w:numPr>
                <w:ilvl w:val="0"/>
                <w:numId w:val="10"/>
              </w:numPr>
              <w:tabs>
                <w:tab w:val="left" w:pos="425"/>
              </w:tabs>
              <w:suppressAutoHyphens/>
              <w:spacing w:after="0" w:line="0" w:lineRule="atLeast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B616C2" w:rsidRDefault="00B616C2" w:rsidP="00B616C2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616C2">
              <w:rPr>
                <w:rFonts w:ascii="Times New Roman" w:hAnsi="Times New Roman" w:cs="Times New Roman"/>
                <w:sz w:val="28"/>
                <w:szCs w:val="28"/>
              </w:rPr>
              <w:t xml:space="preserve">Нижняя прямая подача мяча в заданную часть площадки.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B616C2" w:rsidRDefault="00B616C2" w:rsidP="00B616C2">
            <w:pPr>
              <w:spacing w:line="0" w:lineRule="atLeast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B616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B616C2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</w:tr>
      <w:tr w:rsidR="00B616C2" w:rsidRPr="00EB0687" w:rsidTr="00EB0687">
        <w:trPr>
          <w:trHeight w:val="25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B616C2" w:rsidRDefault="00B616C2" w:rsidP="00B616C2">
            <w:pPr>
              <w:widowControl w:val="0"/>
              <w:numPr>
                <w:ilvl w:val="0"/>
                <w:numId w:val="10"/>
              </w:numPr>
              <w:tabs>
                <w:tab w:val="left" w:pos="425"/>
              </w:tabs>
              <w:suppressAutoHyphens/>
              <w:spacing w:after="0" w:line="0" w:lineRule="atLeast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16C2" w:rsidRPr="00B616C2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B616C2" w:rsidRDefault="00B616C2" w:rsidP="00B616C2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616C2">
              <w:rPr>
                <w:rFonts w:ascii="Times New Roman" w:hAnsi="Times New Roman" w:cs="Times New Roman"/>
                <w:sz w:val="28"/>
                <w:szCs w:val="28"/>
              </w:rPr>
              <w:t>Обучение технике прямого нападающего удара.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B616C2" w:rsidRDefault="00B616C2" w:rsidP="00B616C2">
            <w:pPr>
              <w:spacing w:line="0" w:lineRule="atLeast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B616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</w:tr>
      <w:tr w:rsidR="00B616C2" w:rsidRPr="00EB0687" w:rsidTr="00EB0687">
        <w:trPr>
          <w:trHeight w:val="382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widowControl w:val="0"/>
              <w:numPr>
                <w:ilvl w:val="0"/>
                <w:numId w:val="10"/>
              </w:numPr>
              <w:tabs>
                <w:tab w:val="left" w:pos="425"/>
              </w:tabs>
              <w:suppressAutoHyphens/>
              <w:spacing w:after="0" w:line="0" w:lineRule="atLeast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B616C2" w:rsidRDefault="00B616C2" w:rsidP="00B616C2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616C2">
              <w:rPr>
                <w:rFonts w:ascii="Times New Roman" w:hAnsi="Times New Roman" w:cs="Times New Roman"/>
                <w:sz w:val="28"/>
                <w:szCs w:val="28"/>
              </w:rPr>
              <w:t>Прямой нападающий удар при встречных передачах.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B616C2" w:rsidRDefault="00B616C2" w:rsidP="00B616C2">
            <w:pPr>
              <w:spacing w:line="0" w:lineRule="atLeast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B616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</w:tr>
      <w:tr w:rsidR="00B616C2" w:rsidRPr="00EB0687" w:rsidTr="00EB0687">
        <w:trPr>
          <w:trHeight w:val="423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widowControl w:val="0"/>
              <w:numPr>
                <w:ilvl w:val="0"/>
                <w:numId w:val="10"/>
              </w:numPr>
              <w:tabs>
                <w:tab w:val="left" w:pos="425"/>
              </w:tabs>
              <w:suppressAutoHyphens/>
              <w:spacing w:after="0" w:line="0" w:lineRule="atLeast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B616C2" w:rsidRDefault="00B616C2" w:rsidP="00B616C2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616C2">
              <w:rPr>
                <w:rFonts w:ascii="Times New Roman" w:hAnsi="Times New Roman" w:cs="Times New Roman"/>
                <w:sz w:val="28"/>
                <w:szCs w:val="28"/>
              </w:rPr>
              <w:t xml:space="preserve"> Совершенствование координационных способностей.  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B616C2" w:rsidRDefault="00B616C2" w:rsidP="00B616C2">
            <w:pPr>
              <w:spacing w:line="0" w:lineRule="atLeast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B616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</w:tr>
      <w:tr w:rsidR="00B616C2" w:rsidRPr="00EB0687" w:rsidTr="00EB0687">
        <w:trPr>
          <w:trHeight w:val="322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widowControl w:val="0"/>
              <w:numPr>
                <w:ilvl w:val="0"/>
                <w:numId w:val="10"/>
              </w:numPr>
              <w:tabs>
                <w:tab w:val="left" w:pos="425"/>
              </w:tabs>
              <w:suppressAutoHyphens/>
              <w:spacing w:after="0" w:line="0" w:lineRule="atLeast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B616C2" w:rsidRDefault="00B616C2" w:rsidP="00B616C2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616C2">
              <w:rPr>
                <w:rFonts w:ascii="Times New Roman" w:hAnsi="Times New Roman" w:cs="Times New Roman"/>
                <w:sz w:val="28"/>
                <w:szCs w:val="28"/>
              </w:rPr>
              <w:t>Обучение тактике игры.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B616C2" w:rsidRDefault="00B616C2" w:rsidP="00B616C2">
            <w:pPr>
              <w:spacing w:line="0" w:lineRule="atLeast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B616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</w:tr>
      <w:tr w:rsidR="00B616C2" w:rsidRPr="00B616C2" w:rsidTr="00EB0687">
        <w:trPr>
          <w:trHeight w:val="34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widowControl w:val="0"/>
              <w:numPr>
                <w:ilvl w:val="0"/>
                <w:numId w:val="10"/>
              </w:numPr>
              <w:tabs>
                <w:tab w:val="left" w:pos="425"/>
              </w:tabs>
              <w:suppressAutoHyphens/>
              <w:spacing w:after="0" w:line="0" w:lineRule="atLeast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B616C2" w:rsidRDefault="00B616C2" w:rsidP="00B616C2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616C2">
              <w:rPr>
                <w:rFonts w:ascii="Times New Roman" w:hAnsi="Times New Roman" w:cs="Times New Roman"/>
                <w:sz w:val="28"/>
                <w:szCs w:val="28"/>
              </w:rPr>
              <w:t>Совершенствование тактики освоенных игровых действий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B616C2" w:rsidRDefault="00B616C2" w:rsidP="00B616C2">
            <w:pPr>
              <w:spacing w:line="0" w:lineRule="atLeast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B616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B616C2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</w:tr>
      <w:tr w:rsidR="00B616C2" w:rsidRPr="00B616C2" w:rsidTr="00EB0687">
        <w:trPr>
          <w:trHeight w:val="372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B616C2" w:rsidRDefault="00B616C2" w:rsidP="00B616C2">
            <w:pPr>
              <w:widowControl w:val="0"/>
              <w:numPr>
                <w:ilvl w:val="0"/>
                <w:numId w:val="10"/>
              </w:numPr>
              <w:tabs>
                <w:tab w:val="left" w:pos="425"/>
              </w:tabs>
              <w:suppressAutoHyphens/>
              <w:spacing w:after="0" w:line="0" w:lineRule="atLeast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16C2" w:rsidRPr="00B616C2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B616C2" w:rsidRDefault="00B616C2" w:rsidP="00B616C2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616C2">
              <w:rPr>
                <w:rFonts w:ascii="Times New Roman" w:hAnsi="Times New Roman" w:cs="Times New Roman"/>
                <w:sz w:val="28"/>
                <w:szCs w:val="28"/>
              </w:rPr>
              <w:t>Игра в нападении в зоне 3.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B616C2" w:rsidRDefault="00B616C2" w:rsidP="00B616C2">
            <w:pPr>
              <w:spacing w:line="0" w:lineRule="atLeast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B616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B616C2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</w:tr>
      <w:tr w:rsidR="00B616C2" w:rsidRPr="00EB0687" w:rsidTr="00EB0687">
        <w:trPr>
          <w:trHeight w:val="302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B616C2" w:rsidRDefault="00B616C2" w:rsidP="00B616C2">
            <w:pPr>
              <w:widowControl w:val="0"/>
              <w:numPr>
                <w:ilvl w:val="0"/>
                <w:numId w:val="10"/>
              </w:numPr>
              <w:tabs>
                <w:tab w:val="left" w:pos="425"/>
              </w:tabs>
              <w:suppressAutoHyphens/>
              <w:spacing w:after="0" w:line="0" w:lineRule="atLeast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16C2" w:rsidRPr="00B616C2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B616C2" w:rsidRDefault="00B616C2" w:rsidP="00B616C2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616C2">
              <w:rPr>
                <w:rFonts w:ascii="Times New Roman" w:hAnsi="Times New Roman" w:cs="Times New Roman"/>
                <w:sz w:val="28"/>
                <w:szCs w:val="28"/>
              </w:rPr>
              <w:t>Игра в защите.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B616C2" w:rsidRDefault="00B616C2" w:rsidP="00B616C2">
            <w:pPr>
              <w:spacing w:line="0" w:lineRule="atLeast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B616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</w:tr>
      <w:tr w:rsidR="00B616C2" w:rsidRPr="00EB0687" w:rsidTr="00EB0687">
        <w:trPr>
          <w:trHeight w:val="27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widowControl w:val="0"/>
              <w:numPr>
                <w:ilvl w:val="0"/>
                <w:numId w:val="10"/>
              </w:numPr>
              <w:tabs>
                <w:tab w:val="left" w:pos="425"/>
              </w:tabs>
              <w:suppressAutoHyphens/>
              <w:spacing w:after="0" w:line="0" w:lineRule="atLeast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B616C2" w:rsidRDefault="00B616C2" w:rsidP="00B616C2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616C2">
              <w:rPr>
                <w:rFonts w:ascii="Times New Roman" w:hAnsi="Times New Roman" w:cs="Times New Roman"/>
                <w:sz w:val="28"/>
                <w:szCs w:val="28"/>
              </w:rPr>
              <w:t>Совершенствование техники игры в защите.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B616C2" w:rsidRDefault="00B616C2" w:rsidP="00B616C2">
            <w:pPr>
              <w:spacing w:line="0" w:lineRule="atLeast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B616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</w:tr>
      <w:tr w:rsidR="00B616C2" w:rsidRPr="00EB0687" w:rsidTr="00EB0687">
        <w:trPr>
          <w:trHeight w:val="39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widowControl w:val="0"/>
              <w:numPr>
                <w:ilvl w:val="0"/>
                <w:numId w:val="10"/>
              </w:numPr>
              <w:tabs>
                <w:tab w:val="left" w:pos="425"/>
              </w:tabs>
              <w:suppressAutoHyphens/>
              <w:spacing w:after="0" w:line="0" w:lineRule="atLeast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B616C2" w:rsidRDefault="00B616C2" w:rsidP="00B616C2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616C2">
              <w:rPr>
                <w:rFonts w:ascii="Times New Roman" w:hAnsi="Times New Roman" w:cs="Times New Roman"/>
                <w:sz w:val="28"/>
                <w:szCs w:val="28"/>
              </w:rPr>
              <w:t>Упражнения по совершенствованию координационных, скоростно-силовых, силовых способностей и выносливости.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B616C2" w:rsidRDefault="00B616C2" w:rsidP="00B616C2">
            <w:pPr>
              <w:spacing w:line="0" w:lineRule="atLeast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B616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</w:tr>
      <w:tr w:rsidR="00B616C2" w:rsidRPr="00EB0687" w:rsidTr="00EB0687">
        <w:trPr>
          <w:trHeight w:val="274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widowControl w:val="0"/>
              <w:numPr>
                <w:ilvl w:val="0"/>
                <w:numId w:val="10"/>
              </w:numPr>
              <w:tabs>
                <w:tab w:val="left" w:pos="425"/>
              </w:tabs>
              <w:suppressAutoHyphens/>
              <w:spacing w:after="0" w:line="0" w:lineRule="atLeast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B616C2" w:rsidRDefault="00B616C2" w:rsidP="00B616C2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616C2">
              <w:rPr>
                <w:rFonts w:ascii="Times New Roman" w:hAnsi="Times New Roman" w:cs="Times New Roman"/>
                <w:sz w:val="28"/>
                <w:szCs w:val="28"/>
              </w:rPr>
              <w:t>Помощь в судействе.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B616C2" w:rsidRDefault="00B616C2" w:rsidP="00B616C2">
            <w:pPr>
              <w:suppressAutoHyphens/>
              <w:spacing w:after="0" w:line="0" w:lineRule="atLeast"/>
              <w:ind w:left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B61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C2" w:rsidRPr="00EB0687" w:rsidRDefault="00B616C2" w:rsidP="00B616C2">
            <w:pPr>
              <w:spacing w:after="0" w:line="0" w:lineRule="atLeast"/>
              <w:ind w:left="5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</w:tr>
    </w:tbl>
    <w:p w:rsidR="00EB0687" w:rsidRPr="00EB0687" w:rsidRDefault="00EB0687" w:rsidP="00EB0687">
      <w:pPr>
        <w:suppressAutoHyphens/>
        <w:spacing w:after="0" w:line="312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B0687" w:rsidRPr="00EB0687" w:rsidRDefault="00EB0687" w:rsidP="00EB0687">
      <w:pPr>
        <w:suppressAutoHyphens/>
        <w:spacing w:after="0" w:line="312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B0687" w:rsidRDefault="00EB0687" w:rsidP="00EB0687">
      <w:pPr>
        <w:suppressAutoHyphens/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B0687" w:rsidRPr="00EB0687" w:rsidRDefault="00EB0687" w:rsidP="00EB0687">
      <w:pPr>
        <w:suppressAutoHyphens/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B068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Формы учёта знаний и умений, система контролирующих</w:t>
      </w:r>
    </w:p>
    <w:p w:rsidR="00EB0687" w:rsidRPr="00EB0687" w:rsidRDefault="00EB0687" w:rsidP="00EB0687">
      <w:pPr>
        <w:suppressAutoHyphens/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B068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материалов для оценки планируемых результатов освоения программы внеурочной деятельности</w:t>
      </w:r>
    </w:p>
    <w:p w:rsidR="00EB0687" w:rsidRPr="00EB0687" w:rsidRDefault="00EB0687" w:rsidP="00EB0687">
      <w:pPr>
        <w:suppressAutoHyphens/>
        <w:autoSpaceDE w:val="0"/>
        <w:spacing w:after="0" w:line="312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1020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9"/>
        <w:gridCol w:w="8078"/>
        <w:gridCol w:w="1560"/>
      </w:tblGrid>
      <w:tr w:rsidR="00EB0687" w:rsidRPr="00EB0687" w:rsidTr="00EB0687">
        <w:trPr>
          <w:trHeight w:val="384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autoSpaceDE w:val="0"/>
              <w:spacing w:after="0" w:line="312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№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autoSpaceDE w:val="0"/>
              <w:spacing w:after="0" w:line="312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Контрольные нормативы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autoSpaceDE w:val="0"/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Количество</w:t>
            </w:r>
          </w:p>
        </w:tc>
      </w:tr>
      <w:tr w:rsidR="00EB0687" w:rsidRPr="00EB0687" w:rsidTr="00EB0687">
        <w:trPr>
          <w:trHeight w:val="351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autoSpaceDE w:val="0"/>
              <w:spacing w:after="0" w:line="31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autoSpaceDE w:val="0"/>
              <w:spacing w:after="0" w:line="31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Правила соревнований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autoSpaceDE w:val="0"/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+</w:t>
            </w:r>
          </w:p>
        </w:tc>
      </w:tr>
      <w:tr w:rsidR="00EB0687" w:rsidRPr="00EB0687" w:rsidTr="00EB0687">
        <w:trPr>
          <w:trHeight w:val="513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autoSpaceDE w:val="0"/>
              <w:spacing w:after="0" w:line="31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autoSpaceDE w:val="0"/>
              <w:spacing w:after="0" w:line="31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Передачи в парах через сетку двумя руками сверху без потерь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687" w:rsidRPr="00EB0687" w:rsidRDefault="00B616C2" w:rsidP="00EB0687">
            <w:pPr>
              <w:suppressAutoHyphens/>
              <w:autoSpaceDE w:val="0"/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16</w:t>
            </w:r>
          </w:p>
        </w:tc>
      </w:tr>
      <w:tr w:rsidR="00EB0687" w:rsidRPr="00EB0687" w:rsidTr="00EB0687">
        <w:trPr>
          <w:trHeight w:val="493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autoSpaceDE w:val="0"/>
              <w:spacing w:after="0" w:line="31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autoSpaceDE w:val="0"/>
              <w:spacing w:after="0" w:line="31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Передача от стены двумя руками сверху с расстояния 2–3 м без потерь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687" w:rsidRPr="00EB0687" w:rsidRDefault="00B616C2" w:rsidP="00EB0687">
            <w:pPr>
              <w:suppressAutoHyphens/>
              <w:autoSpaceDE w:val="0"/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16</w:t>
            </w:r>
          </w:p>
        </w:tc>
      </w:tr>
      <w:tr w:rsidR="00EB0687" w:rsidRPr="00EB0687" w:rsidTr="00EB0687">
        <w:trPr>
          <w:trHeight w:val="473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autoSpaceDE w:val="0"/>
              <w:spacing w:after="0" w:line="31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autoSpaceDE w:val="0"/>
              <w:spacing w:after="0" w:line="31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Передача от стены двумя руками снизу с расстояния 2–3 м без потерь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687" w:rsidRPr="00EB0687" w:rsidRDefault="00B616C2" w:rsidP="00EB0687">
            <w:pPr>
              <w:suppressAutoHyphens/>
              <w:autoSpaceDE w:val="0"/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16</w:t>
            </w:r>
          </w:p>
        </w:tc>
      </w:tr>
      <w:tr w:rsidR="00EB0687" w:rsidRPr="00EB0687" w:rsidTr="00EB0687">
        <w:trPr>
          <w:trHeight w:val="273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autoSpaceDE w:val="0"/>
              <w:spacing w:after="0" w:line="31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autoSpaceDE w:val="0"/>
              <w:spacing w:after="0" w:line="31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Передачи над собой в круге без потерь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687" w:rsidRPr="00EB0687" w:rsidRDefault="00B616C2" w:rsidP="00EB0687">
            <w:pPr>
              <w:suppressAutoHyphens/>
              <w:autoSpaceDE w:val="0"/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18</w:t>
            </w:r>
          </w:p>
        </w:tc>
      </w:tr>
      <w:tr w:rsidR="00EB0687" w:rsidRPr="00EB0687" w:rsidTr="00EB0687">
        <w:trPr>
          <w:trHeight w:val="354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autoSpaceDE w:val="0"/>
              <w:spacing w:after="0" w:line="31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autoSpaceDE w:val="0"/>
              <w:spacing w:after="0" w:line="31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Подача (любая): из 6 попыток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autoSpaceDE w:val="0"/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</w:tr>
      <w:tr w:rsidR="00EB0687" w:rsidRPr="00EB0687" w:rsidTr="00EB0687">
        <w:trPr>
          <w:trHeight w:val="335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autoSpaceDE w:val="0"/>
              <w:snapToGrid w:val="0"/>
              <w:spacing w:after="0" w:line="31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autoSpaceDE w:val="0"/>
              <w:spacing w:after="0" w:line="31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Подача (любая): из 10 попыток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autoSpaceDE w:val="0"/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–</w:t>
            </w:r>
          </w:p>
        </w:tc>
      </w:tr>
      <w:tr w:rsidR="00EB0687" w:rsidRPr="00EB0687" w:rsidTr="00EB0687">
        <w:trPr>
          <w:trHeight w:val="360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autoSpaceDE w:val="0"/>
              <w:spacing w:after="0" w:line="31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autoSpaceDE w:val="0"/>
              <w:spacing w:after="0" w:line="31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Подачи по зонам (1, 6, 5) на точность по 2 в каждую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autoSpaceDE w:val="0"/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–</w:t>
            </w:r>
          </w:p>
        </w:tc>
      </w:tr>
      <w:tr w:rsidR="00EB0687" w:rsidRPr="00EB0687" w:rsidTr="00EB0687">
        <w:trPr>
          <w:trHeight w:val="341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autoSpaceDE w:val="0"/>
              <w:spacing w:after="0" w:line="31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autoSpaceDE w:val="0"/>
              <w:spacing w:after="0" w:line="31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Передачи на точность через сетку из зоны 4 в зону 6 после паса преподавателя: из 6 попыток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687" w:rsidRPr="00EB0687" w:rsidRDefault="00B616C2" w:rsidP="00EB0687">
            <w:pPr>
              <w:suppressAutoHyphens/>
              <w:autoSpaceDE w:val="0"/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</w:tr>
      <w:tr w:rsidR="00EB0687" w:rsidRPr="00EB0687" w:rsidTr="00EB0687">
        <w:trPr>
          <w:trHeight w:val="321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autoSpaceDE w:val="0"/>
              <w:spacing w:after="0" w:line="31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autoSpaceDE w:val="0"/>
              <w:spacing w:after="0" w:line="31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Нападающий удар из зоны 4 после паса преподавателя: из 6 попыток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687" w:rsidRPr="00EB0687" w:rsidRDefault="00B616C2" w:rsidP="00EB0687">
            <w:pPr>
              <w:suppressAutoHyphens/>
              <w:autoSpaceDE w:val="0"/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</w:tr>
    </w:tbl>
    <w:p w:rsidR="00EB0687" w:rsidRPr="00EB0687" w:rsidRDefault="00EB0687" w:rsidP="00EB0687">
      <w:pPr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B0687" w:rsidRPr="00EB0687" w:rsidRDefault="00EB0687" w:rsidP="00EB0687">
      <w:pPr>
        <w:suppressAutoHyphens/>
        <w:spacing w:after="0" w:line="312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B0687" w:rsidRPr="00EB0687" w:rsidRDefault="00EB0687" w:rsidP="00EB0687">
      <w:pPr>
        <w:suppressAutoHyphens/>
        <w:spacing w:after="0" w:line="312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B068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Материально-техническое обеспечение</w:t>
      </w:r>
    </w:p>
    <w:p w:rsidR="00EB0687" w:rsidRPr="00EB0687" w:rsidRDefault="00EB0687" w:rsidP="00EB0687">
      <w:pPr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B0687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Для характеристики количественных показателей используются следующие обозначения:</w:t>
      </w:r>
    </w:p>
    <w:p w:rsidR="00EB0687" w:rsidRPr="00EB0687" w:rsidRDefault="00EB0687" w:rsidP="00EB0687">
      <w:pPr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B0687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ab/>
        <w:t>Д – демонстрационный экземпляр;</w:t>
      </w:r>
    </w:p>
    <w:p w:rsidR="00EB0687" w:rsidRPr="00EB0687" w:rsidRDefault="00EB0687" w:rsidP="00EB0687">
      <w:pPr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B0687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К – полный комплект (на каждого обучающегося);</w:t>
      </w:r>
    </w:p>
    <w:p w:rsidR="00EB0687" w:rsidRPr="00EB0687" w:rsidRDefault="00EB0687" w:rsidP="00EB0687">
      <w:pPr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B0687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Г – комплект (для работы в группах).</w:t>
      </w:r>
    </w:p>
    <w:tbl>
      <w:tblPr>
        <w:tblW w:w="1017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17"/>
        <w:gridCol w:w="8227"/>
        <w:gridCol w:w="1134"/>
      </w:tblGrid>
      <w:tr w:rsidR="00EB0687" w:rsidRPr="00EB0687" w:rsidTr="00EB0687">
        <w:trPr>
          <w:trHeight w:val="47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№ п/п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Наименование объектов и средств материально-технического</w:t>
            </w:r>
          </w:p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обеспечения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кол-во</w:t>
            </w:r>
          </w:p>
        </w:tc>
      </w:tr>
      <w:tr w:rsidR="00EB0687" w:rsidRPr="00EB0687" w:rsidTr="00EB0687">
        <w:trPr>
          <w:trHeight w:val="262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1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Стандарт основного общего образования по физической культуре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SimHei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SimHei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Д</w:t>
            </w:r>
          </w:p>
        </w:tc>
      </w:tr>
      <w:tr w:rsidR="00EB0687" w:rsidRPr="00EB0687" w:rsidTr="00EB0687">
        <w:trPr>
          <w:trHeight w:val="85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Внеурочная деятельность учащихся. Волейбол: пособие для учителей и методистов / Г.А. </w:t>
            </w:r>
            <w:proofErr w:type="spellStart"/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Колодницкий</w:t>
            </w:r>
            <w:proofErr w:type="spellEnd"/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, </w:t>
            </w: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 w:eastAsia="ar-SA"/>
              </w:rPr>
              <w:t>B</w:t>
            </w: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.</w:t>
            </w: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 w:eastAsia="ar-SA"/>
              </w:rPr>
              <w:t>C</w:t>
            </w: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. Кузнецов, М.В. Маслов. – </w:t>
            </w:r>
            <w:r w:rsidRPr="00EB0687">
              <w:rPr>
                <w:rFonts w:ascii="Times New Roman" w:eastAsia="Times New Roman" w:hAnsi="Times New Roman" w:cs="Times New Roman"/>
                <w:spacing w:val="40"/>
                <w:sz w:val="28"/>
                <w:szCs w:val="28"/>
                <w:shd w:val="clear" w:color="auto" w:fill="FFFFFF"/>
                <w:lang w:eastAsia="ar-SA"/>
              </w:rPr>
              <w:t xml:space="preserve">М.: </w:t>
            </w: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Просвещение, 2011. – 77 </w:t>
            </w:r>
            <w:r w:rsidRPr="00EB0687">
              <w:rPr>
                <w:rFonts w:ascii="Times New Roman" w:eastAsia="Times New Roman" w:hAnsi="Times New Roman" w:cs="Times New Roman"/>
                <w:spacing w:val="40"/>
                <w:sz w:val="28"/>
                <w:szCs w:val="28"/>
                <w:shd w:val="clear" w:color="auto" w:fill="FFFFFF"/>
                <w:lang w:eastAsia="ar-SA"/>
              </w:rPr>
              <w:t>с.:</w:t>
            </w: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ил. – (Работаем по новым стандартам)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SimHei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SimHei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Д</w:t>
            </w:r>
          </w:p>
        </w:tc>
      </w:tr>
      <w:tr w:rsidR="00EB0687" w:rsidRPr="00EB0687" w:rsidTr="00EB0687">
        <w:trPr>
          <w:trHeight w:val="20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3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Волейбол в школе. Пособие для учителя. М.: Просвещение, 1976. 111с.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SimHei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SimHei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Д</w:t>
            </w:r>
          </w:p>
        </w:tc>
      </w:tr>
      <w:tr w:rsidR="00EB0687" w:rsidRPr="00EB0687" w:rsidTr="00EB0687">
        <w:trPr>
          <w:trHeight w:val="85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4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Волейбол: Примерная программа спортивной подготовки для детско-юношеских спортивных школ, специализированных детско-юношеских школ олимпийского </w:t>
            </w:r>
            <w:proofErr w:type="gramStart"/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резерва(</w:t>
            </w:r>
            <w:proofErr w:type="gramEnd"/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этапы спортивно-оздоровительный, начальной подготовки, учебно-тренировочный) [Текст]. – М.: Советский спорт, 2005. – 112с.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SimHei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SimHei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Д</w:t>
            </w:r>
          </w:p>
        </w:tc>
      </w:tr>
      <w:tr w:rsidR="00EB0687" w:rsidRPr="00EB0687" w:rsidTr="00EB0687">
        <w:trPr>
          <w:trHeight w:val="50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5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Фурманов А.Г., Болдырев Д.М. Волейбол. – М.: Физкультура и спорт, 1983.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SimHei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SimHei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Д</w:t>
            </w:r>
          </w:p>
        </w:tc>
      </w:tr>
      <w:tr w:rsidR="00EB0687" w:rsidRPr="00EB0687" w:rsidTr="00EB0687">
        <w:trPr>
          <w:trHeight w:val="47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6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Справочник учителя физической культуры /авт.-сост. П.А. Киселёва. – Волгоград: Учитель, 2011.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SimHei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SimHei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Д</w:t>
            </w:r>
          </w:p>
        </w:tc>
      </w:tr>
      <w:tr w:rsidR="00EB0687" w:rsidRPr="00EB0687" w:rsidTr="00EB0687">
        <w:trPr>
          <w:trHeight w:val="45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7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Холодов Ж.К., Кузнецов </w:t>
            </w: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 w:eastAsia="ar-SA"/>
              </w:rPr>
              <w:t>B</w:t>
            </w: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.</w:t>
            </w: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 w:eastAsia="ar-SA"/>
              </w:rPr>
              <w:t>C</w:t>
            </w: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.: Теория и методика физического воспитания и спорта. – М.: Академия, 2007.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SimHei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SimHei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Д</w:t>
            </w:r>
          </w:p>
        </w:tc>
      </w:tr>
      <w:tr w:rsidR="00EB0687" w:rsidRPr="00EB0687" w:rsidTr="00EB0687">
        <w:trPr>
          <w:trHeight w:val="43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8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Конева Е.В. Спортивные игры: правила, тактика, техника. – Ростов-на-Дону: Феникс, 2004.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SimHei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SimHei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Д</w:t>
            </w:r>
          </w:p>
        </w:tc>
      </w:tr>
      <w:tr w:rsidR="00EB0687" w:rsidRPr="00EB0687" w:rsidTr="00EB0687">
        <w:trPr>
          <w:trHeight w:val="23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9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Дидактические материалы по основным разделам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Г</w:t>
            </w:r>
          </w:p>
        </w:tc>
      </w:tr>
      <w:tr w:rsidR="00EB0687" w:rsidRPr="00EB0687" w:rsidTr="00EB0687">
        <w:trPr>
          <w:trHeight w:val="47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10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Научно-популярная и художественная литература по физической культуре, спорту, олимпийскому движению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SimHei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SimHei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Д</w:t>
            </w:r>
          </w:p>
        </w:tc>
      </w:tr>
      <w:tr w:rsidR="00EB0687" w:rsidRPr="00EB0687" w:rsidTr="00EB0687">
        <w:trPr>
          <w:trHeight w:val="29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11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Методические издания по физической культуре для учителей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SimHei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SimHei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Д</w:t>
            </w:r>
          </w:p>
        </w:tc>
      </w:tr>
      <w:tr w:rsidR="00EB0687" w:rsidRPr="00EB0687" w:rsidTr="00EB0687">
        <w:trPr>
          <w:trHeight w:val="52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12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Таблицы по стандартам физического развития и физической подготовленности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SimHei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SimHei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Д</w:t>
            </w:r>
          </w:p>
        </w:tc>
      </w:tr>
      <w:tr w:rsidR="00EB0687" w:rsidRPr="00EB0687" w:rsidTr="00EB0687">
        <w:trPr>
          <w:trHeight w:val="312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13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Плакаты методические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SimHei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SimHei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Д</w:t>
            </w:r>
          </w:p>
        </w:tc>
      </w:tr>
      <w:tr w:rsidR="00EB0687" w:rsidRPr="00EB0687" w:rsidTr="00EB0687">
        <w:trPr>
          <w:trHeight w:val="52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14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Портреты выдающихся спортсменов, деятелей физической культуры, спорта и олимпийского движения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SimHei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SimHei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Д</w:t>
            </w:r>
          </w:p>
        </w:tc>
      </w:tr>
      <w:tr w:rsidR="00EB0687" w:rsidRPr="00EB0687" w:rsidTr="00EB0687">
        <w:trPr>
          <w:trHeight w:val="32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15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Видеофильмы по основным разделам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SimHei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SimHei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Д</w:t>
            </w:r>
          </w:p>
        </w:tc>
      </w:tr>
      <w:tr w:rsidR="00EB0687" w:rsidRPr="00EB0687" w:rsidTr="00EB0687">
        <w:trPr>
          <w:trHeight w:val="35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16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Аудиозаписи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SimHei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SimHei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Д</w:t>
            </w:r>
          </w:p>
        </w:tc>
      </w:tr>
      <w:tr w:rsidR="00EB0687" w:rsidRPr="00EB0687" w:rsidTr="00EB0687">
        <w:trPr>
          <w:trHeight w:val="16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17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Мультимедийный компьютер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SimHei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SimHei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Д</w:t>
            </w:r>
          </w:p>
        </w:tc>
      </w:tr>
      <w:tr w:rsidR="00EB0687" w:rsidRPr="00EB0687" w:rsidTr="00EB0687">
        <w:trPr>
          <w:trHeight w:val="23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18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Аудиоцентр с системой озвучивания спортивных залов и площадок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SimHei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SimHei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Д</w:t>
            </w:r>
          </w:p>
        </w:tc>
      </w:tr>
      <w:tr w:rsidR="00EB0687" w:rsidRPr="00EB0687" w:rsidTr="00EB0687">
        <w:trPr>
          <w:trHeight w:val="31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19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Стенка гимнастическая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Г</w:t>
            </w:r>
          </w:p>
        </w:tc>
      </w:tr>
      <w:tr w:rsidR="00EB0687" w:rsidRPr="00EB0687" w:rsidTr="00EB0687">
        <w:trPr>
          <w:trHeight w:val="17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Скамейка гимнастическая жёсткая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Г</w:t>
            </w:r>
          </w:p>
        </w:tc>
      </w:tr>
      <w:tr w:rsidR="00EB0687" w:rsidRPr="00EB0687" w:rsidTr="00EB0687">
        <w:trPr>
          <w:trHeight w:val="23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21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Скамья атлетическая вертикальная, наклонная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Г</w:t>
            </w:r>
          </w:p>
        </w:tc>
      </w:tr>
      <w:tr w:rsidR="00EB0687" w:rsidRPr="00EB0687" w:rsidTr="00EB0687">
        <w:trPr>
          <w:trHeight w:val="16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22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Мячи: футбольные, теннисные, малые мячи (мягкие), набивное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Г</w:t>
            </w:r>
          </w:p>
        </w:tc>
      </w:tr>
      <w:tr w:rsidR="00EB0687" w:rsidRPr="00EB0687" w:rsidTr="00EB0687">
        <w:trPr>
          <w:trHeight w:val="16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lastRenderedPageBreak/>
              <w:t>23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Палка гимнастическая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К</w:t>
            </w:r>
          </w:p>
        </w:tc>
      </w:tr>
      <w:tr w:rsidR="00EB0687" w:rsidRPr="00EB0687" w:rsidTr="00EB0687">
        <w:trPr>
          <w:trHeight w:val="16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24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Мячи: баскетбольные, волейбольные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К</w:t>
            </w:r>
          </w:p>
        </w:tc>
      </w:tr>
      <w:tr w:rsidR="00EB0687" w:rsidRPr="00EB0687" w:rsidTr="00EB0687">
        <w:trPr>
          <w:trHeight w:val="2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25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Скакалка детская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К</w:t>
            </w:r>
          </w:p>
        </w:tc>
      </w:tr>
      <w:tr w:rsidR="00EB0687" w:rsidRPr="00EB0687" w:rsidTr="00EB0687">
        <w:trPr>
          <w:trHeight w:val="13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26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Гантели наборные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Г</w:t>
            </w:r>
          </w:p>
        </w:tc>
      </w:tr>
      <w:tr w:rsidR="00EB0687" w:rsidRPr="00EB0687" w:rsidTr="00EB0687">
        <w:trPr>
          <w:trHeight w:val="21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27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Табло перекидное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SimHei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SimHei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Д</w:t>
            </w:r>
          </w:p>
        </w:tc>
      </w:tr>
      <w:tr w:rsidR="00EB0687" w:rsidRPr="00EB0687" w:rsidTr="00EB0687">
        <w:trPr>
          <w:trHeight w:val="28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28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Пульсометр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Г</w:t>
            </w:r>
          </w:p>
        </w:tc>
      </w:tr>
      <w:tr w:rsidR="00EB0687" w:rsidRPr="00EB0687" w:rsidTr="00EB0687">
        <w:trPr>
          <w:trHeight w:val="18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29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Шагомер электронный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Г</w:t>
            </w:r>
          </w:p>
        </w:tc>
      </w:tr>
      <w:tr w:rsidR="00EB0687" w:rsidRPr="00EB0687" w:rsidTr="00EB0687">
        <w:trPr>
          <w:trHeight w:val="24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30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Ступенька универсальная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Г</w:t>
            </w:r>
          </w:p>
        </w:tc>
      </w:tr>
      <w:tr w:rsidR="00EB0687" w:rsidRPr="00EB0687" w:rsidTr="00EB0687">
        <w:trPr>
          <w:trHeight w:val="14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31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Весы медицинские с ростомером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SimHei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SimHei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Д</w:t>
            </w:r>
          </w:p>
        </w:tc>
      </w:tr>
      <w:tr w:rsidR="00EB0687" w:rsidRPr="00EB0687" w:rsidTr="00EB0687">
        <w:trPr>
          <w:trHeight w:val="212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32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Стойки волейбольные универсальные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Д</w:t>
            </w:r>
          </w:p>
        </w:tc>
      </w:tr>
      <w:tr w:rsidR="00EB0687" w:rsidRPr="00EB0687" w:rsidTr="00EB0687">
        <w:trPr>
          <w:trHeight w:val="29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33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Кубики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Г</w:t>
            </w:r>
          </w:p>
        </w:tc>
      </w:tr>
      <w:tr w:rsidR="00EB0687" w:rsidRPr="00EB0687" w:rsidTr="00EB0687">
        <w:trPr>
          <w:trHeight w:val="16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34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Обруч детский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Г</w:t>
            </w:r>
          </w:p>
        </w:tc>
      </w:tr>
      <w:tr w:rsidR="00EB0687" w:rsidRPr="00EB0687" w:rsidTr="00EB0687">
        <w:trPr>
          <w:trHeight w:val="24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35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Жилетки игровые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Г</w:t>
            </w:r>
          </w:p>
        </w:tc>
      </w:tr>
      <w:tr w:rsidR="00EB0687" w:rsidRPr="00EB0687" w:rsidTr="00EB0687">
        <w:trPr>
          <w:trHeight w:val="13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36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Сетка волейбольная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Д</w:t>
            </w:r>
          </w:p>
        </w:tc>
      </w:tr>
      <w:tr w:rsidR="00EB0687" w:rsidRPr="00EB0687" w:rsidTr="00EB0687">
        <w:trPr>
          <w:trHeight w:val="21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37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Аптечка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Д</w:t>
            </w:r>
          </w:p>
        </w:tc>
      </w:tr>
      <w:tr w:rsidR="00EB0687" w:rsidRPr="00EB0687" w:rsidTr="00EB0687">
        <w:trPr>
          <w:trHeight w:val="27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38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Сетка для переноса и хранения мячей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Д</w:t>
            </w:r>
          </w:p>
        </w:tc>
      </w:tr>
      <w:tr w:rsidR="00EB0687" w:rsidRPr="00EB0687" w:rsidTr="00EB0687">
        <w:trPr>
          <w:trHeight w:val="17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39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Конус сигнальный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Г</w:t>
            </w:r>
          </w:p>
        </w:tc>
      </w:tr>
      <w:tr w:rsidR="00EB0687" w:rsidRPr="00EB0687" w:rsidTr="00EB0687">
        <w:trPr>
          <w:trHeight w:val="242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40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Ролик для пресса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Г</w:t>
            </w:r>
          </w:p>
        </w:tc>
      </w:tr>
      <w:tr w:rsidR="00EB0687" w:rsidRPr="00EB0687" w:rsidTr="00EB0687">
        <w:trPr>
          <w:trHeight w:val="32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41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Насос ручной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Д</w:t>
            </w:r>
          </w:p>
        </w:tc>
      </w:tr>
      <w:tr w:rsidR="00EB0687" w:rsidRPr="00EB0687" w:rsidTr="00EB0687">
        <w:trPr>
          <w:trHeight w:val="18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42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Секундомер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Д</w:t>
            </w:r>
          </w:p>
        </w:tc>
      </w:tr>
      <w:tr w:rsidR="00EB0687" w:rsidRPr="00EB0687" w:rsidTr="00EB0687">
        <w:trPr>
          <w:trHeight w:val="24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43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Площадка игровая волейбольная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687" w:rsidRPr="00EB0687" w:rsidRDefault="00EB0687" w:rsidP="00EB0687">
            <w:pPr>
              <w:suppressAutoHyphens/>
              <w:spacing w:after="0" w:line="240" w:lineRule="auto"/>
              <w:rPr>
                <w:rFonts w:ascii="Times New Roman" w:eastAsia="SimHei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B0687">
              <w:rPr>
                <w:rFonts w:ascii="Times New Roman" w:eastAsia="SimHei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Д</w:t>
            </w:r>
          </w:p>
        </w:tc>
      </w:tr>
    </w:tbl>
    <w:p w:rsidR="00EB0687" w:rsidRPr="00EB0687" w:rsidRDefault="00EB0687" w:rsidP="00EB0687">
      <w:pPr>
        <w:suppressAutoHyphens/>
        <w:spacing w:after="0" w:line="312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B0687" w:rsidRPr="00EB0687" w:rsidRDefault="00EB0687" w:rsidP="00EB0687">
      <w:pPr>
        <w:suppressAutoHyphens/>
        <w:spacing w:after="0" w:line="312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B0687" w:rsidRPr="00EB0687" w:rsidRDefault="00EB0687" w:rsidP="00EB0687">
      <w:pPr>
        <w:suppressAutoHyphens/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B068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Список литературы</w:t>
      </w:r>
    </w:p>
    <w:p w:rsidR="00EB0687" w:rsidRPr="00EB0687" w:rsidRDefault="00EB0687" w:rsidP="00EB0687">
      <w:pPr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B0687" w:rsidRPr="00EB0687" w:rsidRDefault="00EB0687" w:rsidP="00EB0687">
      <w:pPr>
        <w:numPr>
          <w:ilvl w:val="0"/>
          <w:numId w:val="9"/>
        </w:numPr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B0687">
        <w:rPr>
          <w:rFonts w:ascii="Times New Roman" w:eastAsia="Times New Roman" w:hAnsi="Times New Roman" w:cs="Times New Roman"/>
          <w:sz w:val="28"/>
          <w:szCs w:val="28"/>
          <w:lang w:eastAsia="ar-SA"/>
        </w:rPr>
        <w:t>Внеурочная деятельность учащихся. Волейбол: пособие для учителей и методистов/</w:t>
      </w:r>
      <w:proofErr w:type="spellStart"/>
      <w:r w:rsidRPr="00EB0687">
        <w:rPr>
          <w:rFonts w:ascii="Times New Roman" w:eastAsia="Times New Roman" w:hAnsi="Times New Roman" w:cs="Times New Roman"/>
          <w:sz w:val="28"/>
          <w:szCs w:val="28"/>
          <w:lang w:eastAsia="ar-SA"/>
        </w:rPr>
        <w:t>Г.А.Колодиницкий</w:t>
      </w:r>
      <w:proofErr w:type="spellEnd"/>
      <w:r w:rsidRPr="00EB0687">
        <w:rPr>
          <w:rFonts w:ascii="Times New Roman" w:eastAsia="Times New Roman" w:hAnsi="Times New Roman" w:cs="Times New Roman"/>
          <w:sz w:val="28"/>
          <w:szCs w:val="28"/>
          <w:lang w:eastAsia="ar-SA"/>
        </w:rPr>
        <w:t>, В.С. Кузнецов, М.В. Маслов. – М.: Просвещение, 2011. – 77с.: ил. – (Работаем по новым стандартам).</w:t>
      </w:r>
    </w:p>
    <w:p w:rsidR="00EB0687" w:rsidRPr="00EB0687" w:rsidRDefault="00EB0687" w:rsidP="00EB0687">
      <w:pPr>
        <w:numPr>
          <w:ilvl w:val="0"/>
          <w:numId w:val="9"/>
        </w:numPr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B0687">
        <w:rPr>
          <w:rFonts w:ascii="Times New Roman" w:eastAsia="Times New Roman" w:hAnsi="Times New Roman" w:cs="Times New Roman"/>
          <w:sz w:val="28"/>
          <w:szCs w:val="28"/>
          <w:lang w:eastAsia="ar-SA"/>
        </w:rPr>
        <w:t>Волейбол в школе. Пособие для учителя/В.А. Голомазов, В.Д. Ковалёв, А.Г. Мельников. – М.: «Просвещение», 1976. 111с.</w:t>
      </w:r>
    </w:p>
    <w:p w:rsidR="00EB0687" w:rsidRPr="00EB0687" w:rsidRDefault="00EB0687" w:rsidP="00EB0687">
      <w:pPr>
        <w:numPr>
          <w:ilvl w:val="0"/>
          <w:numId w:val="9"/>
        </w:numPr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B068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Волейбол: Примерная программа спортивной подготовки для детско-юношеских спортивных школ, специализированных детско-юношеских школ олимпийского резерва (этапы: спортивно-оздоровительный, начальной подготовки, учебно-тренировочный). – М.: Советский спорт. </w:t>
      </w:r>
      <w:proofErr w:type="gramStart"/>
      <w:r w:rsidRPr="00EB0687">
        <w:rPr>
          <w:rFonts w:ascii="Times New Roman" w:eastAsia="Times New Roman" w:hAnsi="Times New Roman" w:cs="Times New Roman"/>
          <w:sz w:val="28"/>
          <w:szCs w:val="28"/>
          <w:lang w:eastAsia="ar-SA"/>
        </w:rPr>
        <w:t>2005.-</w:t>
      </w:r>
      <w:proofErr w:type="gramEnd"/>
      <w:r w:rsidRPr="00EB0687">
        <w:rPr>
          <w:rFonts w:ascii="Times New Roman" w:eastAsia="Times New Roman" w:hAnsi="Times New Roman" w:cs="Times New Roman"/>
          <w:sz w:val="28"/>
          <w:szCs w:val="28"/>
          <w:lang w:eastAsia="ar-SA"/>
        </w:rPr>
        <w:t>112с.</w:t>
      </w:r>
    </w:p>
    <w:p w:rsidR="00EB0687" w:rsidRPr="00EB0687" w:rsidRDefault="00EB0687" w:rsidP="00EB0687">
      <w:pPr>
        <w:numPr>
          <w:ilvl w:val="0"/>
          <w:numId w:val="9"/>
        </w:numPr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B0687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Примерная программа спортивной подготовки для детско-юношеских спортивных школ, специализированных детско-юношеских школ олимпийского резерва (этапы: спортивно-оздоровительный, начальной подготовки, учебно-тренировочный). – М.: Советский спорт, 2005.</w:t>
      </w:r>
    </w:p>
    <w:p w:rsidR="00EB0687" w:rsidRPr="00EB0687" w:rsidRDefault="00EB0687" w:rsidP="00EB0687">
      <w:pPr>
        <w:numPr>
          <w:ilvl w:val="0"/>
          <w:numId w:val="9"/>
        </w:numPr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B0687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Примерные программы по учебным предметам. Физическая культура. 5–9 классы: проект. (Стандарты второго поколения). – 3-е изд. – М.: Просвещение, 2011. 61с. </w:t>
      </w:r>
    </w:p>
    <w:p w:rsidR="00EB0687" w:rsidRPr="00EB0687" w:rsidRDefault="00EB0687" w:rsidP="00EB0687">
      <w:pPr>
        <w:numPr>
          <w:ilvl w:val="0"/>
          <w:numId w:val="9"/>
        </w:numPr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B0687">
        <w:rPr>
          <w:rFonts w:ascii="Times New Roman" w:eastAsia="Times New Roman" w:hAnsi="Times New Roman" w:cs="Times New Roman"/>
          <w:sz w:val="28"/>
          <w:szCs w:val="28"/>
          <w:lang w:eastAsia="ar-SA"/>
        </w:rPr>
        <w:t>Справочник учителя физической культуры/П.А. Киселёв, С.Б. Киселёва. – Волгоград: Учитель, 2011.</w:t>
      </w:r>
    </w:p>
    <w:p w:rsidR="00EB0687" w:rsidRPr="00EB0687" w:rsidRDefault="00EB0687" w:rsidP="00EB0687">
      <w:pPr>
        <w:numPr>
          <w:ilvl w:val="0"/>
          <w:numId w:val="9"/>
        </w:numPr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B0687">
        <w:rPr>
          <w:rFonts w:ascii="Times New Roman" w:eastAsia="Times New Roman" w:hAnsi="Times New Roman" w:cs="Times New Roman"/>
          <w:sz w:val="28"/>
          <w:szCs w:val="28"/>
          <w:lang w:eastAsia="ar-SA"/>
        </w:rPr>
        <w:t>Фурманов А.Г., Болдырев Д.М. Волейбол. – М.: Физическая культура и спорт, 1983.</w:t>
      </w:r>
    </w:p>
    <w:p w:rsidR="00EB0687" w:rsidRPr="00EB0687" w:rsidRDefault="00EB0687" w:rsidP="00EB0687">
      <w:pPr>
        <w:numPr>
          <w:ilvl w:val="0"/>
          <w:numId w:val="9"/>
        </w:numPr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B068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Холодов Ж.К., Кузнецов В.С. Теория и методика физического воспитания и спорта: учеб. пособие для студ. </w:t>
      </w:r>
      <w:proofErr w:type="spellStart"/>
      <w:r w:rsidRPr="00EB0687">
        <w:rPr>
          <w:rFonts w:ascii="Times New Roman" w:eastAsia="Times New Roman" w:hAnsi="Times New Roman" w:cs="Times New Roman"/>
          <w:sz w:val="28"/>
          <w:szCs w:val="28"/>
          <w:lang w:eastAsia="ar-SA"/>
        </w:rPr>
        <w:t>высш</w:t>
      </w:r>
      <w:proofErr w:type="spellEnd"/>
      <w:r w:rsidRPr="00EB068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учеб. заведений. – 2-е изд., </w:t>
      </w:r>
      <w:proofErr w:type="spellStart"/>
      <w:r w:rsidRPr="00EB0687">
        <w:rPr>
          <w:rFonts w:ascii="Times New Roman" w:eastAsia="Times New Roman" w:hAnsi="Times New Roman" w:cs="Times New Roman"/>
          <w:sz w:val="28"/>
          <w:szCs w:val="28"/>
          <w:lang w:eastAsia="ar-SA"/>
        </w:rPr>
        <w:t>испр</w:t>
      </w:r>
      <w:proofErr w:type="spellEnd"/>
      <w:proofErr w:type="gramStart"/>
      <w:r w:rsidRPr="00EB0687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proofErr w:type="gramEnd"/>
      <w:r w:rsidRPr="00EB068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доп. – М.: Академия, 2001.</w:t>
      </w:r>
    </w:p>
    <w:p w:rsidR="00EB0687" w:rsidRPr="00EB0687" w:rsidRDefault="00EB0687" w:rsidP="00EB0687">
      <w:pPr>
        <w:suppressAutoHyphens/>
        <w:spacing w:after="0" w:line="312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B0687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br/>
      </w:r>
    </w:p>
    <w:p w:rsidR="00EB0687" w:rsidRPr="00EB0687" w:rsidRDefault="00EB0687" w:rsidP="00EB0687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EB0687" w:rsidRPr="00EB0687" w:rsidRDefault="00EB0687" w:rsidP="00EB0687">
      <w:pPr>
        <w:suppressAutoHyphens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ar-SA"/>
        </w:rPr>
      </w:pPr>
    </w:p>
    <w:p w:rsidR="00D24FA9" w:rsidRDefault="00D24FA9"/>
    <w:sectPr w:rsidR="00D24FA9" w:rsidSect="00EB0687">
      <w:footerReference w:type="default" r:id="rId7"/>
      <w:pgSz w:w="11906" w:h="16838"/>
      <w:pgMar w:top="1134" w:right="1134" w:bottom="1134" w:left="1134" w:header="720" w:footer="709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09E2" w:rsidRDefault="00FF09E2">
      <w:pPr>
        <w:spacing w:after="0" w:line="240" w:lineRule="auto"/>
      </w:pPr>
      <w:r>
        <w:separator/>
      </w:r>
    </w:p>
  </w:endnote>
  <w:endnote w:type="continuationSeparator" w:id="0">
    <w:p w:rsidR="00FF09E2" w:rsidRDefault="00FF09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7E0E" w:rsidRDefault="00707E0E">
    <w:pPr>
      <w:pStyle w:val="a3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992AF95" wp14:editId="7B66C04A">
              <wp:simplePos x="0" y="0"/>
              <wp:positionH relativeFrom="page">
                <wp:posOffset>2448560</wp:posOffset>
              </wp:positionH>
              <wp:positionV relativeFrom="paragraph">
                <wp:posOffset>-68580</wp:posOffset>
              </wp:positionV>
              <wp:extent cx="4855845" cy="183515"/>
              <wp:effectExtent l="635" t="7620" r="1270" b="8890"/>
              <wp:wrapSquare wrapText="largest"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55845" cy="18351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07E0E" w:rsidRDefault="00707E0E">
                          <w:pPr>
                            <w:pStyle w:val="a3"/>
                            <w:jc w:val="right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95D1F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92AF95"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192.8pt;margin-top:-5.4pt;width:382.35pt;height:14.4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" stroked="f">
              <v:fill opacity="0"/>
              <v:textbox inset="0,0,0,0">
                <w:txbxContent>
                  <w:p w:rsidR="00707E0E" w:rsidRDefault="00707E0E">
                    <w:pPr>
                      <w:pStyle w:val="a3"/>
                      <w:jc w:val="right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095D1F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09E2" w:rsidRDefault="00FF09E2">
      <w:pPr>
        <w:spacing w:after="0" w:line="240" w:lineRule="auto"/>
      </w:pPr>
      <w:r>
        <w:separator/>
      </w:r>
    </w:p>
  </w:footnote>
  <w:footnote w:type="continuationSeparator" w:id="0">
    <w:p w:rsidR="00FF09E2" w:rsidRDefault="00FF09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00000004"/>
    <w:multiLevelType w:val="singleLevel"/>
    <w:tmpl w:val="00000004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6"/>
    <w:multiLevelType w:val="singleLevel"/>
    <w:tmpl w:val="00000006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</w:abstractNum>
  <w:abstractNum w:abstractNumId="3" w15:restartNumberingAfterBreak="0">
    <w:nsid w:val="00000007"/>
    <w:multiLevelType w:val="singleLevel"/>
    <w:tmpl w:val="00000007"/>
    <w:name w:val="WW8Num2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</w:abstractNum>
  <w:abstractNum w:abstractNumId="4" w15:restartNumberingAfterBreak="0">
    <w:nsid w:val="00000008"/>
    <w:multiLevelType w:val="singleLevel"/>
    <w:tmpl w:val="00000008"/>
    <w:name w:val="WW8Num2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</w:abstractNum>
  <w:abstractNum w:abstractNumId="5" w15:restartNumberingAfterBreak="0">
    <w:nsid w:val="00000009"/>
    <w:multiLevelType w:val="singleLevel"/>
    <w:tmpl w:val="00000009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A"/>
    <w:multiLevelType w:val="singleLevel"/>
    <w:tmpl w:val="0000000A"/>
    <w:name w:val="WW8Num3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</w:abstractNum>
  <w:abstractNum w:abstractNumId="7" w15:restartNumberingAfterBreak="0">
    <w:nsid w:val="0000000B"/>
    <w:multiLevelType w:val="singleLevel"/>
    <w:tmpl w:val="0000000B"/>
    <w:name w:val="WW8Num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</w:abstractNum>
  <w:abstractNum w:abstractNumId="8" w15:restartNumberingAfterBreak="0">
    <w:nsid w:val="0000000C"/>
    <w:multiLevelType w:val="singleLevel"/>
    <w:tmpl w:val="0000000C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 w15:restartNumberingAfterBreak="0">
    <w:nsid w:val="58000517"/>
    <w:multiLevelType w:val="singleLevel"/>
    <w:tmpl w:val="58000517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687"/>
    <w:rsid w:val="00095D1F"/>
    <w:rsid w:val="0014459B"/>
    <w:rsid w:val="00524D1E"/>
    <w:rsid w:val="00707E0E"/>
    <w:rsid w:val="0074184B"/>
    <w:rsid w:val="00A16946"/>
    <w:rsid w:val="00B616C2"/>
    <w:rsid w:val="00CE353C"/>
    <w:rsid w:val="00D24FA9"/>
    <w:rsid w:val="00EB0687"/>
    <w:rsid w:val="00FF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38B67"/>
  <w15:chartTrackingRefBased/>
  <w15:docId w15:val="{6A9939F4-03FC-41EB-9E2E-A86794374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EB0687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ar-SA"/>
    </w:rPr>
  </w:style>
  <w:style w:type="character" w:customStyle="1" w:styleId="a4">
    <w:name w:val="Нижний колонтитул Знак"/>
    <w:basedOn w:val="a0"/>
    <w:link w:val="a3"/>
    <w:rsid w:val="00EB0687"/>
    <w:rPr>
      <w:rFonts w:ascii="Tahoma" w:eastAsia="Times New Roman" w:hAnsi="Tahoma" w:cs="Tahoma"/>
      <w:color w:val="000000"/>
      <w:sz w:val="24"/>
      <w:szCs w:val="24"/>
      <w:lang w:eastAsia="ar-SA"/>
    </w:rPr>
  </w:style>
  <w:style w:type="character" w:customStyle="1" w:styleId="FontStyle58">
    <w:name w:val="Font Style58"/>
    <w:rsid w:val="00EB0687"/>
    <w:rPr>
      <w:rFonts w:ascii="Times New Roman" w:hAnsi="Times New Roman" w:cs="Times New Roman"/>
      <w:sz w:val="20"/>
      <w:szCs w:val="20"/>
    </w:rPr>
  </w:style>
  <w:style w:type="paragraph" w:styleId="a5">
    <w:name w:val="No Spacing"/>
    <w:uiPriority w:val="1"/>
    <w:qFormat/>
    <w:rsid w:val="00707E0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2444</Words>
  <Characters>13932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 Зайцев</dc:creator>
  <cp:keywords/>
  <dc:description/>
  <cp:lastModifiedBy>User</cp:lastModifiedBy>
  <cp:revision>7</cp:revision>
  <dcterms:created xsi:type="dcterms:W3CDTF">2020-09-12T10:56:00Z</dcterms:created>
  <dcterms:modified xsi:type="dcterms:W3CDTF">2023-11-07T09:00:00Z</dcterms:modified>
</cp:coreProperties>
</file>